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6"/>
        <w:spacing w:before="0" w:beforeAutospacing="0" w:after="0" w:afterAutospacing="0" w:line="400" w:lineRule="exact"/>
        <w:rPr>
          <w:rStyle w:val="9"/>
          <w:rFonts w:ascii="Times New Roman" w:hAnsi="Times New Roman" w:eastAsia="仿宋" w:cs="Times New Roman"/>
          <w:b/>
          <w:color w:val="000000"/>
          <w:sz w:val="36"/>
          <w:szCs w:val="36"/>
        </w:rPr>
      </w:pPr>
      <w:bookmarkStart w:id="0" w:name="_GoBack"/>
      <w:bookmarkEnd w:id="0"/>
      <w:r>
        <w:rPr>
          <w:rStyle w:val="9"/>
          <w:rFonts w:hint="eastAsia" w:ascii="Times New Roman" w:hAnsi="Times New Roman" w:eastAsia="仿宋" w:cs="Times New Roman"/>
          <w:b/>
          <w:color w:val="000000"/>
          <w:sz w:val="36"/>
          <w:szCs w:val="36"/>
        </w:rPr>
        <w:t>附件十五</w:t>
      </w:r>
    </w:p>
    <w:p>
      <w:pPr>
        <w:pStyle w:val="6"/>
        <w:spacing w:line="400" w:lineRule="exact"/>
        <w:jc w:val="center"/>
        <w:rPr>
          <w:rStyle w:val="9"/>
          <w:rFonts w:ascii="Times New Roman" w:hAnsi="Times New Roman" w:eastAsia="仿宋" w:cs="Times New Roman"/>
          <w:b/>
          <w:color w:val="000000"/>
          <w:sz w:val="36"/>
          <w:szCs w:val="36"/>
        </w:rPr>
      </w:pPr>
      <w:r>
        <w:rPr>
          <w:rStyle w:val="9"/>
          <w:rFonts w:hint="eastAsia" w:ascii="Times New Roman" w:hAnsi="Times New Roman" w:eastAsia="仿宋" w:cs="Times New Roman"/>
          <w:b/>
          <w:color w:val="000000"/>
          <w:sz w:val="36"/>
          <w:szCs w:val="36"/>
        </w:rPr>
        <w:t>物品保管协议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保管方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(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甲方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)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：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__________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（机构名称）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委托方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(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乙方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)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：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__________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（老年人）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代理人：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__________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甲、乙双方协商一致，就甲方在乙方入住期间为乙方保管物品的事宜，达成如下协议：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一、物品的名称、数量、有效期、包装状况等：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二、保管期限：自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____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年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____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月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日至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____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年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月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日止。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三、物品的交付：乙方把物品交给甲方，双方当场查验清点，填写物品清单，并签字确认。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四、保管责任：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1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、甲方指定专人保管，在保管期间若发生物品丢失、变质，由甲方承担赔偿责任。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2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、乙方隐瞒物品的瑕疵或者因物品的原因导致变质、失效、过期或者毁损灭失的，由乙方自担责任，甲方不承担责任。</w:t>
      </w:r>
    </w:p>
    <w:p>
      <w:pPr>
        <w:pStyle w:val="6"/>
        <w:spacing w:before="156" w:beforeLines="50" w:beforeAutospacing="0" w:after="156" w:afterLines="50" w:afterAutospacing="0" w:line="336" w:lineRule="auto"/>
        <w:ind w:firstLine="640" w:firstLineChars="2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五、本协议自双方盖章、签字之日起生效，本协议一式两份，甲、乙双方各执一份。</w:t>
      </w:r>
    </w:p>
    <w:p>
      <w:pPr>
        <w:pStyle w:val="6"/>
        <w:spacing w:line="400" w:lineRule="exact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甲方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(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盖章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)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：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_________     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乙方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(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签名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)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：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_________</w:t>
      </w:r>
    </w:p>
    <w:p>
      <w:pPr>
        <w:pStyle w:val="6"/>
        <w:spacing w:line="400" w:lineRule="exact"/>
        <w:ind w:firstLine="4160" w:firstLineChars="1300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代理人（签名或盖章）：</w:t>
      </w:r>
    </w:p>
    <w:p>
      <w:pPr>
        <w:pStyle w:val="6"/>
        <w:spacing w:line="400" w:lineRule="exact"/>
        <w:ind w:right="640" w:firstLine="3200" w:firstLineChars="1000"/>
        <w:jc w:val="right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>_________</w:t>
      </w:r>
    </w:p>
    <w:p>
      <w:pPr>
        <w:pStyle w:val="6"/>
        <w:spacing w:line="400" w:lineRule="exact"/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日期：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  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年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  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月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  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日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    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日期：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  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年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  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月</w:t>
      </w:r>
      <w:r>
        <w:rPr>
          <w:rStyle w:val="9"/>
          <w:rFonts w:ascii="Times New Roman" w:hAnsi="Times New Roman" w:eastAsia="仿宋" w:cs="Times New Roman"/>
          <w:bCs/>
          <w:color w:val="000000"/>
          <w:sz w:val="32"/>
          <w:szCs w:val="32"/>
        </w:rPr>
        <w:t xml:space="preserve">   </w:t>
      </w:r>
      <w:r>
        <w:rPr>
          <w:rStyle w:val="9"/>
          <w:rFonts w:hint="eastAsia" w:ascii="Times New Roman" w:hAnsi="Times New Roman" w:eastAsia="仿宋" w:cs="Times New Roman"/>
          <w:bCs/>
          <w:color w:val="000000"/>
          <w:sz w:val="32"/>
          <w:szCs w:val="32"/>
        </w:rPr>
        <w:t>日</w:t>
      </w:r>
    </w:p>
    <w:sectPr>
      <w:headerReference r:id="rId4" w:type="default"/>
      <w:pgSz w:w="11906" w:h="16838"/>
      <w:pgMar w:top="1843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97B5C"/>
    <w:rsid w:val="000A04BC"/>
    <w:rsid w:val="000E4D00"/>
    <w:rsid w:val="00117588"/>
    <w:rsid w:val="002911EA"/>
    <w:rsid w:val="002F0F52"/>
    <w:rsid w:val="004022AD"/>
    <w:rsid w:val="004D489B"/>
    <w:rsid w:val="004E08BD"/>
    <w:rsid w:val="00540B77"/>
    <w:rsid w:val="00562F8D"/>
    <w:rsid w:val="00664B48"/>
    <w:rsid w:val="00697B5C"/>
    <w:rsid w:val="00731D96"/>
    <w:rsid w:val="00973FA0"/>
    <w:rsid w:val="009776F0"/>
    <w:rsid w:val="00A15F49"/>
    <w:rsid w:val="00C512B9"/>
    <w:rsid w:val="00D217CB"/>
    <w:rsid w:val="00F76725"/>
    <w:rsid w:val="17026381"/>
    <w:rsid w:val="65DE5BE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paragraph" w:customStyle="1" w:styleId="6">
    <w:name w:val="dash6b63_658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  <w:style w:type="character" w:customStyle="1" w:styleId="9">
    <w:name w:val="apple-converted-space"/>
    <w:basedOn w:val="4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385</Characters>
  <Lines>3</Lines>
  <Paragraphs>1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2021-03-24T09:52:00Z</dcterms:created>
  <dc:creator>user</dc:creator>
  <cp:lastModifiedBy>1</cp:lastModifiedBy>
  <cp:lastPrinted>2021-05-31T02:54:08Z</cp:lastPrinted>
  <dcterms:modified xsi:type="dcterms:W3CDTF">2021-05-31T02:54:50Z</dcterms:modified>
  <dc:title>附件十五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  <property fmtid="{D5CDD505-2E9C-101B-9397-08002B2CF9AE}" pid="3" name="ICV">
    <vt:lpwstr>A3FE63D661E6454E9AA6A398D52C6679</vt:lpwstr>
  </property>
</Properties>
</file>