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534B3" w14:textId="77777777" w:rsidR="006B324E" w:rsidRPr="006155F5" w:rsidRDefault="006B324E" w:rsidP="006155F5">
      <w:pPr>
        <w:spacing w:line="360" w:lineRule="auto"/>
        <w:rPr>
          <w:rFonts w:ascii="仿宋" w:eastAsia="仿宋" w:hAnsi="仿宋"/>
          <w:b/>
          <w:bCs/>
          <w:sz w:val="36"/>
          <w:szCs w:val="36"/>
        </w:rPr>
      </w:pPr>
      <w:r w:rsidRPr="006155F5">
        <w:rPr>
          <w:rFonts w:ascii="仿宋" w:eastAsia="仿宋" w:hAnsi="仿宋" w:hint="eastAsia"/>
          <w:b/>
          <w:bCs/>
          <w:sz w:val="36"/>
          <w:szCs w:val="36"/>
        </w:rPr>
        <w:t>附件十</w:t>
      </w:r>
    </w:p>
    <w:p w14:paraId="37B3A326" w14:textId="77777777" w:rsidR="006B324E" w:rsidRPr="006155F5" w:rsidRDefault="006B324E" w:rsidP="00754913">
      <w:pPr>
        <w:spacing w:line="360" w:lineRule="auto"/>
        <w:ind w:firstLineChars="200" w:firstLine="723"/>
        <w:jc w:val="center"/>
        <w:rPr>
          <w:rFonts w:ascii="仿宋" w:eastAsia="仿宋" w:hAnsi="仿宋"/>
          <w:b/>
          <w:bCs/>
          <w:sz w:val="36"/>
          <w:szCs w:val="36"/>
        </w:rPr>
      </w:pPr>
      <w:r w:rsidRPr="006155F5">
        <w:rPr>
          <w:rFonts w:ascii="仿宋" w:eastAsia="仿宋" w:hAnsi="仿宋" w:hint="eastAsia"/>
          <w:b/>
          <w:bCs/>
          <w:sz w:val="36"/>
          <w:szCs w:val="36"/>
        </w:rPr>
        <w:t>安全风险告知书</w:t>
      </w:r>
    </w:p>
    <w:p w14:paraId="0186C6D8" w14:textId="381490D4"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尊敬的</w:t>
      </w:r>
      <w:r w:rsidR="002B0B42">
        <w:rPr>
          <w:rFonts w:ascii="仿宋" w:eastAsia="仿宋" w:hAnsi="仿宋" w:hint="eastAsia"/>
          <w:sz w:val="32"/>
          <w:szCs w:val="32"/>
          <w:u w:val="single"/>
        </w:rPr>
        <w:t xml:space="preserve"> </w:t>
      </w:r>
      <w:r w:rsidR="002B0B42">
        <w:rPr>
          <w:rFonts w:ascii="仿宋" w:eastAsia="仿宋" w:hAnsi="仿宋"/>
          <w:sz w:val="32"/>
          <w:szCs w:val="32"/>
          <w:u w:val="single"/>
        </w:rPr>
        <w:t xml:space="preserve">        </w:t>
      </w:r>
      <w:r w:rsidRPr="006155F5">
        <w:rPr>
          <w:rFonts w:ascii="仿宋" w:eastAsia="仿宋" w:hAnsi="仿宋" w:hint="eastAsia"/>
          <w:sz w:val="32"/>
          <w:szCs w:val="32"/>
        </w:rPr>
        <w:t>：</w:t>
      </w:r>
    </w:p>
    <w:p w14:paraId="2A86FE5F" w14:textId="77777777"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您好！</w:t>
      </w:r>
    </w:p>
    <w:p w14:paraId="17D95B4E" w14:textId="09B1D4F9" w:rsidR="006B324E" w:rsidRPr="006155F5" w:rsidRDefault="002B0B42" w:rsidP="006155F5">
      <w:pPr>
        <w:spacing w:line="336" w:lineRule="auto"/>
        <w:ind w:firstLineChars="200" w:firstLine="640"/>
        <w:rPr>
          <w:rFonts w:ascii="仿宋" w:eastAsia="仿宋" w:hAnsi="仿宋"/>
          <w:sz w:val="32"/>
          <w:szCs w:val="32"/>
        </w:rPr>
      </w:pPr>
      <w:r w:rsidRPr="002B0B42">
        <w:rPr>
          <w:rFonts w:ascii="仿宋" w:eastAsia="仿宋" w:hAnsi="仿宋" w:hint="eastAsia"/>
          <w:sz w:val="32"/>
          <w:szCs w:val="32"/>
        </w:rPr>
        <w:t>现将老年人常见的安全风险，向您做如下告知</w:t>
      </w:r>
      <w:r w:rsidR="006B324E" w:rsidRPr="006155F5">
        <w:rPr>
          <w:rFonts w:ascii="仿宋" w:eastAsia="仿宋" w:hAnsi="仿宋" w:hint="eastAsia"/>
          <w:sz w:val="32"/>
          <w:szCs w:val="32"/>
        </w:rPr>
        <w:t>：</w:t>
      </w:r>
    </w:p>
    <w:p w14:paraId="089087AF" w14:textId="7D7230A7"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sz w:val="32"/>
          <w:szCs w:val="32"/>
        </w:rPr>
        <w:t>1</w:t>
      </w:r>
      <w:r w:rsidR="00E54413">
        <w:rPr>
          <w:rFonts w:ascii="仿宋" w:eastAsia="仿宋" w:hAnsi="仿宋" w:hint="eastAsia"/>
          <w:sz w:val="32"/>
          <w:szCs w:val="32"/>
        </w:rPr>
        <w:t>.</w:t>
      </w:r>
      <w:r w:rsidR="002B0B42" w:rsidRPr="002B0B42">
        <w:rPr>
          <w:rFonts w:ascii="仿宋" w:eastAsia="仿宋" w:hAnsi="仿宋" w:hint="eastAsia"/>
          <w:sz w:val="32"/>
          <w:szCs w:val="32"/>
        </w:rPr>
        <w:t>患有心脑血管疾病的老年人，可能发生心脑血管类疾病，如突发性心肌梗塞、脑卒中等，甚至造成死亡。</w:t>
      </w:r>
    </w:p>
    <w:p w14:paraId="2BB1F338" w14:textId="392AF87C"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sz w:val="32"/>
          <w:szCs w:val="32"/>
        </w:rPr>
        <w:t>2</w:t>
      </w:r>
      <w:r w:rsidR="00E54413">
        <w:rPr>
          <w:rFonts w:ascii="仿宋" w:eastAsia="仿宋" w:hAnsi="仿宋" w:hint="eastAsia"/>
          <w:sz w:val="32"/>
          <w:szCs w:val="32"/>
        </w:rPr>
        <w:t>.</w:t>
      </w:r>
      <w:r w:rsidR="002B0B42" w:rsidRPr="002B0B42">
        <w:rPr>
          <w:rFonts w:ascii="仿宋" w:eastAsia="仿宋" w:hAnsi="仿宋" w:hint="eastAsia"/>
          <w:sz w:val="32"/>
          <w:szCs w:val="32"/>
        </w:rPr>
        <w:t>患有骨质疏松等疾病的老年人，可能会因自身行走不稳而跌倒，或在坐立、活动时用力不均等导致软组织损伤、骨折、骨裂等意外，甚至造成死亡</w:t>
      </w:r>
      <w:r w:rsidRPr="006155F5">
        <w:rPr>
          <w:rFonts w:ascii="仿宋" w:eastAsia="仿宋" w:hAnsi="仿宋" w:hint="eastAsia"/>
          <w:sz w:val="32"/>
          <w:szCs w:val="32"/>
        </w:rPr>
        <w:t>。</w:t>
      </w:r>
    </w:p>
    <w:p w14:paraId="64CC74BC" w14:textId="44B11967"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sz w:val="32"/>
          <w:szCs w:val="32"/>
        </w:rPr>
        <w:t>3</w:t>
      </w:r>
      <w:r w:rsidR="00E54413">
        <w:rPr>
          <w:rFonts w:ascii="仿宋" w:eastAsia="仿宋" w:hAnsi="仿宋" w:hint="eastAsia"/>
          <w:sz w:val="32"/>
          <w:szCs w:val="32"/>
        </w:rPr>
        <w:t>.</w:t>
      </w:r>
      <w:r w:rsidR="002B0B42" w:rsidRPr="002B0B42">
        <w:rPr>
          <w:rFonts w:ascii="仿宋" w:eastAsia="仿宋" w:hAnsi="仿宋" w:hint="eastAsia"/>
          <w:sz w:val="32"/>
          <w:szCs w:val="32"/>
        </w:rPr>
        <w:t>患有脑卒中后遗症、脑萎缩等疾病的老年人，可能会出现吞咽功能障碍，发生噎食、误吸等导致窒息、死亡等意外发生。</w:t>
      </w:r>
    </w:p>
    <w:p w14:paraId="12A73A23" w14:textId="60083A8A"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sz w:val="32"/>
          <w:szCs w:val="32"/>
        </w:rPr>
        <w:t>4</w:t>
      </w:r>
      <w:r w:rsidR="00E54413">
        <w:rPr>
          <w:rFonts w:ascii="仿宋" w:eastAsia="仿宋" w:hAnsi="仿宋" w:hint="eastAsia"/>
          <w:sz w:val="32"/>
          <w:szCs w:val="32"/>
        </w:rPr>
        <w:t>.</w:t>
      </w:r>
      <w:r w:rsidR="002B0B42" w:rsidRPr="002B0B42">
        <w:rPr>
          <w:rFonts w:ascii="仿宋" w:eastAsia="仿宋" w:hAnsi="仿宋" w:hint="eastAsia"/>
          <w:sz w:val="32"/>
          <w:szCs w:val="32"/>
        </w:rPr>
        <w:t>老年人可能因心理问题、家庭矛盾、情绪波动等原因，产生自杀</w:t>
      </w:r>
      <w:r w:rsidR="002B0B42" w:rsidRPr="002B0B42">
        <w:rPr>
          <w:rFonts w:ascii="仿宋" w:eastAsia="仿宋" w:hAnsi="仿宋"/>
          <w:sz w:val="32"/>
          <w:szCs w:val="32"/>
        </w:rPr>
        <w:t>/自伤行为，如坠楼、割腕、自缢等。</w:t>
      </w:r>
    </w:p>
    <w:p w14:paraId="346E06D0" w14:textId="33242F6D"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sz w:val="32"/>
          <w:szCs w:val="32"/>
        </w:rPr>
        <w:t>5</w:t>
      </w:r>
      <w:r w:rsidR="00E54413">
        <w:rPr>
          <w:rFonts w:ascii="仿宋" w:eastAsia="仿宋" w:hAnsi="仿宋" w:hint="eastAsia"/>
          <w:sz w:val="32"/>
          <w:szCs w:val="32"/>
        </w:rPr>
        <w:t>.</w:t>
      </w:r>
      <w:r w:rsidR="002B0B42" w:rsidRPr="002B0B42">
        <w:rPr>
          <w:rFonts w:ascii="仿宋" w:eastAsia="仿宋" w:hAnsi="仿宋" w:hint="eastAsia"/>
          <w:sz w:val="32"/>
          <w:szCs w:val="32"/>
        </w:rPr>
        <w:t>老年人可能因性格孤僻、猜疑、抑郁、脾气暴躁等原因采取极端行为，</w:t>
      </w:r>
      <w:r w:rsidR="002B0B42">
        <w:rPr>
          <w:rFonts w:ascii="仿宋" w:eastAsia="仿宋" w:hAnsi="仿宋" w:hint="eastAsia"/>
          <w:sz w:val="32"/>
          <w:szCs w:val="32"/>
        </w:rPr>
        <w:t>包括他</w:t>
      </w:r>
      <w:r w:rsidR="002B0B42" w:rsidRPr="002B0B42">
        <w:rPr>
          <w:rFonts w:ascii="仿宋" w:eastAsia="仿宋" w:hAnsi="仿宋" w:hint="eastAsia"/>
          <w:sz w:val="32"/>
          <w:szCs w:val="32"/>
        </w:rPr>
        <w:t>人产生语言、肢体冲突，采取攻击性或伤害性的行为，导致受伤、死亡等意外。</w:t>
      </w:r>
    </w:p>
    <w:p w14:paraId="627D7E85" w14:textId="314845F5" w:rsidR="006B324E" w:rsidRPr="006155F5" w:rsidRDefault="002B0B42" w:rsidP="006155F5">
      <w:pPr>
        <w:spacing w:line="336" w:lineRule="auto"/>
        <w:ind w:firstLineChars="200" w:firstLine="640"/>
        <w:rPr>
          <w:rFonts w:ascii="仿宋" w:eastAsia="仿宋" w:hAnsi="仿宋"/>
          <w:sz w:val="32"/>
          <w:szCs w:val="32"/>
        </w:rPr>
      </w:pPr>
      <w:r>
        <w:rPr>
          <w:rFonts w:ascii="仿宋" w:eastAsia="仿宋" w:hAnsi="仿宋"/>
          <w:sz w:val="32"/>
          <w:szCs w:val="32"/>
        </w:rPr>
        <w:t>6</w:t>
      </w:r>
      <w:r w:rsidR="00E54413">
        <w:rPr>
          <w:rFonts w:ascii="仿宋" w:eastAsia="仿宋" w:hAnsi="仿宋" w:hint="eastAsia"/>
          <w:sz w:val="32"/>
          <w:szCs w:val="32"/>
        </w:rPr>
        <w:t>.</w:t>
      </w:r>
      <w:r w:rsidR="00E1796C" w:rsidRPr="00E1796C">
        <w:rPr>
          <w:rFonts w:ascii="仿宋" w:eastAsia="仿宋" w:hAnsi="仿宋" w:hint="eastAsia"/>
          <w:sz w:val="32"/>
          <w:szCs w:val="32"/>
        </w:rPr>
        <w:t>为避免认知症老年人可能出现的意外情况，我院在必要时将对有暴力伤害倾向行为的认知症老年人提供必要的保护性约束措施，但约束可能会导致老年人软组织损伤、皮肤破溃等后果。</w:t>
      </w:r>
    </w:p>
    <w:p w14:paraId="036B8FA8" w14:textId="3B1843BE" w:rsidR="006B324E" w:rsidRPr="006155F5" w:rsidRDefault="00E1796C" w:rsidP="006155F5">
      <w:pPr>
        <w:spacing w:line="336" w:lineRule="auto"/>
        <w:ind w:firstLineChars="200" w:firstLine="640"/>
        <w:rPr>
          <w:rFonts w:ascii="仿宋" w:eastAsia="仿宋" w:hAnsi="仿宋"/>
          <w:sz w:val="32"/>
          <w:szCs w:val="32"/>
        </w:rPr>
      </w:pPr>
      <w:r>
        <w:rPr>
          <w:rFonts w:ascii="仿宋" w:eastAsia="仿宋" w:hAnsi="仿宋" w:hint="eastAsia"/>
          <w:sz w:val="32"/>
          <w:szCs w:val="32"/>
        </w:rPr>
        <w:lastRenderedPageBreak/>
        <w:t>7</w:t>
      </w:r>
      <w:r w:rsidR="00E54413">
        <w:rPr>
          <w:rFonts w:ascii="仿宋" w:eastAsia="仿宋" w:hAnsi="仿宋" w:hint="eastAsia"/>
          <w:sz w:val="32"/>
          <w:szCs w:val="32"/>
        </w:rPr>
        <w:t>.</w:t>
      </w:r>
      <w:r w:rsidRPr="00E1796C">
        <w:rPr>
          <w:rFonts w:ascii="仿宋" w:eastAsia="仿宋" w:hAnsi="仿宋" w:hint="eastAsia"/>
          <w:sz w:val="32"/>
          <w:szCs w:val="32"/>
        </w:rPr>
        <w:t>对于长期卧床的老年人，可能出现不同程度的低蛋白血症或其他疾病，有可能出现皮肤水肿、压疮等。</w:t>
      </w:r>
    </w:p>
    <w:p w14:paraId="5072E39E" w14:textId="42C72732" w:rsidR="006B324E" w:rsidRPr="006155F5" w:rsidRDefault="00112A15" w:rsidP="006155F5">
      <w:pPr>
        <w:spacing w:line="336" w:lineRule="auto"/>
        <w:ind w:firstLineChars="200" w:firstLine="640"/>
        <w:rPr>
          <w:rFonts w:ascii="仿宋" w:eastAsia="仿宋" w:hAnsi="仿宋"/>
          <w:sz w:val="32"/>
          <w:szCs w:val="32"/>
        </w:rPr>
      </w:pPr>
      <w:r>
        <w:rPr>
          <w:rFonts w:ascii="仿宋" w:eastAsia="仿宋" w:hAnsi="仿宋" w:hint="eastAsia"/>
          <w:sz w:val="32"/>
          <w:szCs w:val="32"/>
        </w:rPr>
        <w:t>在配合院内管理服务的同时，您还要注意</w:t>
      </w:r>
      <w:r w:rsidR="006B324E" w:rsidRPr="006155F5">
        <w:rPr>
          <w:rFonts w:ascii="仿宋" w:eastAsia="仿宋" w:hAnsi="仿宋" w:hint="eastAsia"/>
          <w:sz w:val="32"/>
          <w:szCs w:val="32"/>
        </w:rPr>
        <w:t>自我防范</w:t>
      </w:r>
      <w:r>
        <w:rPr>
          <w:rFonts w:ascii="仿宋" w:eastAsia="仿宋" w:hAnsi="仿宋" w:hint="eastAsia"/>
          <w:sz w:val="32"/>
          <w:szCs w:val="32"/>
        </w:rPr>
        <w:t>，</w:t>
      </w:r>
      <w:r w:rsidRPr="00D77AD0">
        <w:rPr>
          <w:rFonts w:ascii="仿宋" w:eastAsia="仿宋" w:hAnsi="仿宋" w:hint="eastAsia"/>
          <w:sz w:val="32"/>
          <w:szCs w:val="32"/>
        </w:rPr>
        <w:t>有效</w:t>
      </w:r>
      <w:r>
        <w:rPr>
          <w:rFonts w:ascii="仿宋" w:eastAsia="仿宋" w:hAnsi="仿宋" w:hint="eastAsia"/>
          <w:sz w:val="32"/>
          <w:szCs w:val="32"/>
        </w:rPr>
        <w:t>避免</w:t>
      </w:r>
      <w:r w:rsidRPr="00D77AD0">
        <w:rPr>
          <w:rFonts w:ascii="仿宋" w:eastAsia="仿宋" w:hAnsi="仿宋" w:hint="eastAsia"/>
          <w:sz w:val="32"/>
          <w:szCs w:val="32"/>
        </w:rPr>
        <w:t>意外风险事件发生</w:t>
      </w:r>
      <w:r w:rsidR="006B324E" w:rsidRPr="006155F5">
        <w:rPr>
          <w:rFonts w:ascii="仿宋" w:eastAsia="仿宋" w:hAnsi="仿宋" w:hint="eastAsia"/>
          <w:sz w:val="32"/>
          <w:szCs w:val="32"/>
        </w:rPr>
        <w:t>：</w:t>
      </w:r>
    </w:p>
    <w:p w14:paraId="6292F817" w14:textId="6D378626" w:rsidR="006B324E" w:rsidRPr="006155F5" w:rsidRDefault="006B324E" w:rsidP="006155F5">
      <w:pPr>
        <w:spacing w:line="336" w:lineRule="auto"/>
        <w:ind w:firstLineChars="200" w:firstLine="640"/>
        <w:rPr>
          <w:rFonts w:ascii="宋体" w:eastAsia="宋体"/>
          <w:sz w:val="32"/>
          <w:szCs w:val="32"/>
        </w:rPr>
      </w:pPr>
      <w:r w:rsidRPr="006155F5">
        <w:rPr>
          <w:rFonts w:ascii="仿宋" w:eastAsia="仿宋" w:hAnsi="仿宋"/>
          <w:sz w:val="32"/>
          <w:szCs w:val="32"/>
        </w:rPr>
        <w:t>1</w:t>
      </w:r>
      <w:r w:rsidR="00E54413">
        <w:rPr>
          <w:rFonts w:ascii="仿宋" w:eastAsia="仿宋" w:hAnsi="仿宋" w:hint="eastAsia"/>
          <w:sz w:val="32"/>
          <w:szCs w:val="32"/>
        </w:rPr>
        <w:t>.</w:t>
      </w:r>
      <w:r w:rsidRPr="006155F5">
        <w:rPr>
          <w:rFonts w:ascii="仿宋" w:eastAsia="仿宋" w:hAnsi="仿宋" w:hint="eastAsia"/>
          <w:sz w:val="32"/>
          <w:szCs w:val="32"/>
        </w:rPr>
        <w:t>预防跌倒：</w:t>
      </w:r>
    </w:p>
    <w:p w14:paraId="1EA75316" w14:textId="0622499B" w:rsidR="00E1796C" w:rsidRDefault="006B324E">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w:t>
      </w:r>
      <w:r w:rsidRPr="006155F5">
        <w:rPr>
          <w:rFonts w:ascii="仿宋" w:eastAsia="仿宋" w:hAnsi="仿宋"/>
          <w:sz w:val="32"/>
          <w:szCs w:val="32"/>
        </w:rPr>
        <w:t>1</w:t>
      </w:r>
      <w:r w:rsidRPr="006155F5">
        <w:rPr>
          <w:rFonts w:ascii="仿宋" w:eastAsia="仿宋" w:hAnsi="仿宋" w:hint="eastAsia"/>
          <w:sz w:val="32"/>
          <w:szCs w:val="32"/>
        </w:rPr>
        <w:t>）穿戴要合身、合脚，鞋底要防滑，外出或活动时不穿拖鞋</w:t>
      </w:r>
      <w:r w:rsidR="00E1796C">
        <w:rPr>
          <w:rFonts w:ascii="仿宋" w:eastAsia="仿宋" w:hAnsi="仿宋" w:hint="eastAsia"/>
          <w:sz w:val="32"/>
          <w:szCs w:val="32"/>
        </w:rPr>
        <w:t>。</w:t>
      </w:r>
    </w:p>
    <w:p w14:paraId="3B448670" w14:textId="66F3BB22" w:rsidR="006B324E" w:rsidRPr="006155F5" w:rsidRDefault="00E1796C" w:rsidP="006155F5">
      <w:pPr>
        <w:spacing w:line="336" w:lineRule="auto"/>
        <w:ind w:firstLineChars="200" w:firstLine="640"/>
        <w:rPr>
          <w:rFonts w:ascii="仿宋" w:eastAsia="仿宋" w:hAnsi="仿宋"/>
          <w:sz w:val="32"/>
          <w:szCs w:val="32"/>
        </w:rPr>
      </w:pPr>
      <w:r>
        <w:rPr>
          <w:rFonts w:ascii="仿宋" w:eastAsia="仿宋" w:hAnsi="仿宋" w:hint="eastAsia"/>
          <w:sz w:val="32"/>
          <w:szCs w:val="32"/>
        </w:rPr>
        <w:t>（2）</w:t>
      </w:r>
      <w:r w:rsidRPr="00E1796C">
        <w:rPr>
          <w:rFonts w:ascii="仿宋" w:eastAsia="仿宋" w:hAnsi="仿宋" w:hint="eastAsia"/>
          <w:sz w:val="32"/>
          <w:szCs w:val="32"/>
        </w:rPr>
        <w:t>起床要慢，坐立要稳、弯腰穿鞋要缓</w:t>
      </w:r>
      <w:r>
        <w:rPr>
          <w:rFonts w:ascii="仿宋" w:eastAsia="仿宋" w:hAnsi="仿宋" w:hint="eastAsia"/>
          <w:sz w:val="32"/>
          <w:szCs w:val="32"/>
        </w:rPr>
        <w:t>。</w:t>
      </w:r>
    </w:p>
    <w:p w14:paraId="3AC7714D" w14:textId="6A6FB2BD" w:rsidR="00E1796C" w:rsidRDefault="006B324E">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w:t>
      </w:r>
      <w:r w:rsidR="00E1796C">
        <w:rPr>
          <w:rFonts w:ascii="仿宋" w:eastAsia="仿宋" w:hAnsi="仿宋"/>
          <w:sz w:val="32"/>
          <w:szCs w:val="32"/>
        </w:rPr>
        <w:t>3</w:t>
      </w:r>
      <w:r w:rsidRPr="006155F5">
        <w:rPr>
          <w:rFonts w:ascii="仿宋" w:eastAsia="仿宋" w:hAnsi="仿宋" w:hint="eastAsia"/>
          <w:sz w:val="32"/>
          <w:szCs w:val="32"/>
        </w:rPr>
        <w:t>）居室物品放置位置固定、安全的地方，</w:t>
      </w:r>
      <w:r w:rsidR="00E1796C" w:rsidRPr="00E1796C">
        <w:rPr>
          <w:rFonts w:ascii="仿宋" w:eastAsia="仿宋" w:hAnsi="仿宋" w:hint="eastAsia"/>
          <w:sz w:val="32"/>
          <w:szCs w:val="32"/>
        </w:rPr>
        <w:t>注意观察身边的环境和障碍物</w:t>
      </w:r>
      <w:r w:rsidRPr="006155F5">
        <w:rPr>
          <w:rFonts w:ascii="仿宋" w:eastAsia="仿宋" w:hAnsi="仿宋" w:hint="eastAsia"/>
          <w:sz w:val="32"/>
          <w:szCs w:val="32"/>
        </w:rPr>
        <w:t>，行动要慢，尤其在转身和拐弯时要特别注意</w:t>
      </w:r>
      <w:r w:rsidR="00E1796C">
        <w:rPr>
          <w:rFonts w:ascii="仿宋" w:eastAsia="仿宋" w:hAnsi="仿宋" w:hint="eastAsia"/>
          <w:sz w:val="32"/>
          <w:szCs w:val="32"/>
        </w:rPr>
        <w:t>。</w:t>
      </w:r>
    </w:p>
    <w:p w14:paraId="4EE648BC" w14:textId="05A8F606" w:rsidR="006B324E" w:rsidRPr="006155F5" w:rsidRDefault="00E1796C" w:rsidP="006155F5">
      <w:pPr>
        <w:spacing w:line="336" w:lineRule="auto"/>
        <w:ind w:firstLineChars="200" w:firstLine="640"/>
        <w:rPr>
          <w:rFonts w:ascii="仿宋" w:eastAsia="仿宋" w:hAnsi="仿宋"/>
          <w:sz w:val="32"/>
          <w:szCs w:val="32"/>
        </w:rPr>
      </w:pPr>
      <w:r>
        <w:rPr>
          <w:rFonts w:ascii="仿宋" w:eastAsia="仿宋" w:hAnsi="仿宋" w:hint="eastAsia"/>
          <w:sz w:val="32"/>
          <w:szCs w:val="32"/>
        </w:rPr>
        <w:t>（4）</w:t>
      </w:r>
      <w:r w:rsidR="006B324E" w:rsidRPr="006155F5">
        <w:rPr>
          <w:rFonts w:ascii="仿宋" w:eastAsia="仿宋" w:hAnsi="仿宋" w:hint="eastAsia"/>
          <w:sz w:val="32"/>
          <w:szCs w:val="32"/>
        </w:rPr>
        <w:t>在光线暗、光滑或不平的地面行走，以及上下台阶时，要</w:t>
      </w:r>
      <w:r>
        <w:rPr>
          <w:rFonts w:ascii="仿宋" w:eastAsia="仿宋" w:hAnsi="仿宋" w:hint="eastAsia"/>
          <w:sz w:val="32"/>
          <w:szCs w:val="32"/>
        </w:rPr>
        <w:t>小心谨慎</w:t>
      </w:r>
      <w:r w:rsidR="006B324E" w:rsidRPr="006155F5">
        <w:rPr>
          <w:rFonts w:ascii="仿宋" w:eastAsia="仿宋" w:hAnsi="仿宋" w:hint="eastAsia"/>
          <w:sz w:val="32"/>
          <w:szCs w:val="32"/>
        </w:rPr>
        <w:t>。</w:t>
      </w:r>
      <w:r>
        <w:rPr>
          <w:rFonts w:ascii="仿宋" w:eastAsia="仿宋" w:hAnsi="仿宋" w:hint="eastAsia"/>
          <w:sz w:val="32"/>
          <w:szCs w:val="32"/>
        </w:rPr>
        <w:t>遇到</w:t>
      </w:r>
      <w:r w:rsidRPr="00E1796C">
        <w:rPr>
          <w:rFonts w:ascii="仿宋" w:eastAsia="仿宋" w:hAnsi="仿宋" w:hint="eastAsia"/>
          <w:sz w:val="32"/>
          <w:szCs w:val="32"/>
        </w:rPr>
        <w:t>雨</w:t>
      </w:r>
      <w:r>
        <w:rPr>
          <w:rFonts w:ascii="仿宋" w:eastAsia="仿宋" w:hAnsi="仿宋" w:hint="eastAsia"/>
          <w:sz w:val="32"/>
          <w:szCs w:val="32"/>
        </w:rPr>
        <w:t>、</w:t>
      </w:r>
      <w:r w:rsidRPr="00E1796C">
        <w:rPr>
          <w:rFonts w:ascii="仿宋" w:eastAsia="仿宋" w:hAnsi="仿宋" w:hint="eastAsia"/>
          <w:sz w:val="32"/>
          <w:szCs w:val="32"/>
        </w:rPr>
        <w:t>雪</w:t>
      </w:r>
      <w:r>
        <w:rPr>
          <w:rFonts w:ascii="仿宋" w:eastAsia="仿宋" w:hAnsi="仿宋" w:hint="eastAsia"/>
          <w:sz w:val="32"/>
          <w:szCs w:val="32"/>
        </w:rPr>
        <w:t>、大风</w:t>
      </w:r>
      <w:r w:rsidRPr="00E1796C">
        <w:rPr>
          <w:rFonts w:ascii="仿宋" w:eastAsia="仿宋" w:hAnsi="仿宋" w:hint="eastAsia"/>
          <w:sz w:val="32"/>
          <w:szCs w:val="32"/>
        </w:rPr>
        <w:t>等恶劣天气，</w:t>
      </w:r>
      <w:r>
        <w:rPr>
          <w:rFonts w:ascii="仿宋" w:eastAsia="仿宋" w:hAnsi="仿宋" w:hint="eastAsia"/>
          <w:sz w:val="32"/>
          <w:szCs w:val="32"/>
        </w:rPr>
        <w:t>尽量避免外出</w:t>
      </w:r>
      <w:r w:rsidR="006B324E" w:rsidRPr="006155F5">
        <w:rPr>
          <w:rFonts w:ascii="仿宋" w:eastAsia="仿宋" w:hAnsi="仿宋" w:hint="eastAsia"/>
          <w:sz w:val="32"/>
          <w:szCs w:val="32"/>
        </w:rPr>
        <w:t>。</w:t>
      </w:r>
    </w:p>
    <w:p w14:paraId="73812A29" w14:textId="2C7B608F"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w:t>
      </w:r>
      <w:r w:rsidR="00E1796C">
        <w:rPr>
          <w:rFonts w:ascii="仿宋" w:eastAsia="仿宋" w:hAnsi="仿宋"/>
          <w:sz w:val="32"/>
          <w:szCs w:val="32"/>
        </w:rPr>
        <w:t>5</w:t>
      </w:r>
      <w:r w:rsidRPr="006155F5">
        <w:rPr>
          <w:rFonts w:ascii="仿宋" w:eastAsia="仿宋" w:hAnsi="仿宋" w:hint="eastAsia"/>
          <w:sz w:val="32"/>
          <w:szCs w:val="32"/>
        </w:rPr>
        <w:t>）</w:t>
      </w:r>
      <w:r w:rsidR="00E1796C" w:rsidRPr="00E1796C">
        <w:rPr>
          <w:rFonts w:ascii="仿宋" w:eastAsia="仿宋" w:hAnsi="仿宋" w:hint="eastAsia"/>
          <w:sz w:val="32"/>
          <w:szCs w:val="32"/>
        </w:rPr>
        <w:t>使用特殊药物或高危药品时（退烧药、降压药、降糖药、睡眠诱导剂、抗心律失常、抗惊厥、抗焦虑、利尿剂等），请听从护理人员的建议，切勿私自服用。</w:t>
      </w:r>
    </w:p>
    <w:p w14:paraId="3D3B6D3E" w14:textId="2E12B723" w:rsidR="006B324E" w:rsidRDefault="006B324E">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w:t>
      </w:r>
      <w:r w:rsidR="00E1796C">
        <w:rPr>
          <w:rFonts w:ascii="仿宋" w:eastAsia="仿宋" w:hAnsi="仿宋"/>
          <w:sz w:val="32"/>
          <w:szCs w:val="32"/>
        </w:rPr>
        <w:t>6</w:t>
      </w:r>
      <w:r w:rsidRPr="006155F5">
        <w:rPr>
          <w:rFonts w:ascii="仿宋" w:eastAsia="仿宋" w:hAnsi="仿宋" w:hint="eastAsia"/>
          <w:sz w:val="32"/>
          <w:szCs w:val="32"/>
        </w:rPr>
        <w:t>）</w:t>
      </w:r>
      <w:r w:rsidR="00E1796C" w:rsidRPr="00E1796C">
        <w:rPr>
          <w:rFonts w:ascii="仿宋" w:eastAsia="仿宋" w:hAnsi="仿宋" w:hint="eastAsia"/>
          <w:sz w:val="32"/>
          <w:szCs w:val="32"/>
        </w:rPr>
        <w:t>请遵守我院的作息时间，配合照料护理计划的执行。如有需求（包括二便）请及时呼叫护理人员协助。</w:t>
      </w:r>
    </w:p>
    <w:p w14:paraId="2BDAB13A" w14:textId="1F08804D"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sz w:val="32"/>
          <w:szCs w:val="32"/>
        </w:rPr>
        <w:t>2</w:t>
      </w:r>
      <w:r w:rsidR="00E54413">
        <w:rPr>
          <w:rFonts w:ascii="仿宋" w:eastAsia="仿宋" w:hAnsi="仿宋" w:hint="eastAsia"/>
          <w:sz w:val="32"/>
          <w:szCs w:val="32"/>
        </w:rPr>
        <w:t>.</w:t>
      </w:r>
      <w:r w:rsidRPr="006155F5">
        <w:rPr>
          <w:rFonts w:ascii="仿宋" w:eastAsia="仿宋" w:hAnsi="仿宋" w:hint="eastAsia"/>
          <w:sz w:val="32"/>
          <w:szCs w:val="32"/>
        </w:rPr>
        <w:t>预防坠床</w:t>
      </w:r>
    </w:p>
    <w:p w14:paraId="1334E19C" w14:textId="1C4334FF" w:rsidR="006B324E" w:rsidRPr="006155F5" w:rsidRDefault="00E36D17" w:rsidP="006155F5">
      <w:pPr>
        <w:spacing w:line="336" w:lineRule="auto"/>
        <w:ind w:firstLineChars="200" w:firstLine="640"/>
        <w:rPr>
          <w:rFonts w:ascii="仿宋" w:eastAsia="仿宋" w:hAnsi="仿宋"/>
          <w:sz w:val="32"/>
          <w:szCs w:val="32"/>
        </w:rPr>
      </w:pPr>
      <w:r>
        <w:rPr>
          <w:rFonts w:ascii="仿宋" w:eastAsia="仿宋" w:hAnsi="仿宋" w:hint="eastAsia"/>
          <w:sz w:val="32"/>
          <w:szCs w:val="32"/>
        </w:rPr>
        <w:t>根据院内管理要求放置床挡，不私自拆卸床挡</w:t>
      </w:r>
      <w:r w:rsidR="00770B1C">
        <w:rPr>
          <w:rFonts w:ascii="仿宋" w:eastAsia="仿宋" w:hAnsi="仿宋" w:hint="eastAsia"/>
          <w:sz w:val="32"/>
          <w:szCs w:val="32"/>
        </w:rPr>
        <w:t>；</w:t>
      </w:r>
      <w:r w:rsidR="006B324E" w:rsidRPr="006155F5">
        <w:rPr>
          <w:rFonts w:ascii="仿宋" w:eastAsia="仿宋" w:hAnsi="仿宋" w:hint="eastAsia"/>
          <w:sz w:val="32"/>
          <w:szCs w:val="32"/>
        </w:rPr>
        <w:t>白天活动时，一侧</w:t>
      </w:r>
      <w:r w:rsidR="00770B1C">
        <w:rPr>
          <w:rFonts w:ascii="仿宋" w:eastAsia="仿宋" w:hAnsi="仿宋" w:hint="eastAsia"/>
          <w:sz w:val="32"/>
          <w:szCs w:val="32"/>
        </w:rPr>
        <w:t>加</w:t>
      </w:r>
      <w:r>
        <w:rPr>
          <w:rFonts w:ascii="仿宋" w:eastAsia="仿宋" w:hAnsi="仿宋" w:hint="eastAsia"/>
          <w:sz w:val="32"/>
          <w:szCs w:val="32"/>
        </w:rPr>
        <w:t>床挡</w:t>
      </w:r>
      <w:r w:rsidR="006B324E" w:rsidRPr="006155F5">
        <w:rPr>
          <w:rFonts w:ascii="仿宋" w:eastAsia="仿宋" w:hAnsi="仿宋" w:hint="eastAsia"/>
          <w:sz w:val="32"/>
          <w:szCs w:val="32"/>
        </w:rPr>
        <w:t>；夜间或睡觉时，二侧均要加</w:t>
      </w:r>
      <w:r>
        <w:rPr>
          <w:rFonts w:ascii="仿宋" w:eastAsia="仿宋" w:hAnsi="仿宋" w:hint="eastAsia"/>
          <w:sz w:val="32"/>
          <w:szCs w:val="32"/>
        </w:rPr>
        <w:t>床挡</w:t>
      </w:r>
      <w:r w:rsidR="006B324E" w:rsidRPr="006155F5">
        <w:rPr>
          <w:rFonts w:ascii="仿宋" w:eastAsia="仿宋" w:hAnsi="仿宋" w:hint="eastAsia"/>
          <w:sz w:val="32"/>
          <w:szCs w:val="32"/>
        </w:rPr>
        <w:t>保护。</w:t>
      </w:r>
    </w:p>
    <w:p w14:paraId="09B3A34E" w14:textId="20127800"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sz w:val="32"/>
          <w:szCs w:val="32"/>
        </w:rPr>
        <w:lastRenderedPageBreak/>
        <w:t>3</w:t>
      </w:r>
      <w:r w:rsidR="00E54413">
        <w:rPr>
          <w:rFonts w:ascii="仿宋" w:eastAsia="仿宋" w:hAnsi="仿宋" w:hint="eastAsia"/>
          <w:sz w:val="32"/>
          <w:szCs w:val="32"/>
        </w:rPr>
        <w:t>.</w:t>
      </w:r>
      <w:r w:rsidRPr="006155F5">
        <w:rPr>
          <w:rFonts w:ascii="仿宋" w:eastAsia="仿宋" w:hAnsi="仿宋" w:hint="eastAsia"/>
          <w:sz w:val="32"/>
          <w:szCs w:val="32"/>
        </w:rPr>
        <w:t>预防走失</w:t>
      </w:r>
    </w:p>
    <w:p w14:paraId="16B793AA" w14:textId="77777777" w:rsidR="00770B1C" w:rsidRPr="00770B1C" w:rsidRDefault="006B324E" w:rsidP="00770B1C">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w:t>
      </w:r>
      <w:r w:rsidRPr="006155F5">
        <w:rPr>
          <w:rFonts w:ascii="仿宋" w:eastAsia="仿宋" w:hAnsi="仿宋"/>
          <w:sz w:val="32"/>
          <w:szCs w:val="32"/>
        </w:rPr>
        <w:t>1</w:t>
      </w:r>
      <w:r w:rsidRPr="006155F5">
        <w:rPr>
          <w:rFonts w:ascii="仿宋" w:eastAsia="仿宋" w:hAnsi="仿宋" w:hint="eastAsia"/>
          <w:sz w:val="32"/>
          <w:szCs w:val="32"/>
        </w:rPr>
        <w:t>）</w:t>
      </w:r>
      <w:r w:rsidR="00770B1C" w:rsidRPr="00770B1C">
        <w:rPr>
          <w:rFonts w:ascii="仿宋" w:eastAsia="仿宋" w:hAnsi="仿宋" w:hint="eastAsia"/>
          <w:sz w:val="32"/>
          <w:szCs w:val="32"/>
        </w:rPr>
        <w:t>请听从代理人和服务人员的嘱咐，不要独自外出；如需外出时，请通知家人陪同，并随身携带手机便于联系。</w:t>
      </w:r>
    </w:p>
    <w:p w14:paraId="28F92FE1" w14:textId="2AD39414" w:rsidR="00770B1C" w:rsidRPr="006155F5" w:rsidRDefault="00770B1C" w:rsidP="006155F5">
      <w:pPr>
        <w:spacing w:line="336" w:lineRule="auto"/>
        <w:ind w:firstLineChars="200" w:firstLine="640"/>
        <w:rPr>
          <w:rFonts w:ascii="仿宋" w:eastAsia="仿宋" w:hAnsi="仿宋"/>
          <w:sz w:val="32"/>
          <w:szCs w:val="32"/>
        </w:rPr>
      </w:pPr>
      <w:r w:rsidRPr="00770B1C">
        <w:rPr>
          <w:rFonts w:ascii="仿宋" w:eastAsia="仿宋" w:hAnsi="仿宋" w:hint="eastAsia"/>
          <w:sz w:val="32"/>
          <w:szCs w:val="32"/>
        </w:rPr>
        <w:t>（</w:t>
      </w:r>
      <w:r>
        <w:rPr>
          <w:rFonts w:ascii="仿宋" w:eastAsia="仿宋" w:hAnsi="仿宋"/>
          <w:sz w:val="32"/>
          <w:szCs w:val="32"/>
        </w:rPr>
        <w:t>2</w:t>
      </w:r>
      <w:r w:rsidRPr="00770B1C">
        <w:rPr>
          <w:rFonts w:ascii="仿宋" w:eastAsia="仿宋" w:hAnsi="仿宋"/>
          <w:sz w:val="32"/>
          <w:szCs w:val="32"/>
        </w:rPr>
        <w:t>）请做好请、销假登记，如不能按时回院，请电话告知我院。</w:t>
      </w:r>
    </w:p>
    <w:p w14:paraId="0EECCBFB" w14:textId="6D535B64"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sz w:val="32"/>
          <w:szCs w:val="32"/>
        </w:rPr>
        <w:t>4</w:t>
      </w:r>
      <w:r w:rsidR="00E54413">
        <w:rPr>
          <w:rFonts w:ascii="仿宋" w:eastAsia="仿宋" w:hAnsi="仿宋" w:hint="eastAsia"/>
          <w:sz w:val="32"/>
          <w:szCs w:val="32"/>
        </w:rPr>
        <w:t>.</w:t>
      </w:r>
      <w:r w:rsidRPr="006155F5">
        <w:rPr>
          <w:rFonts w:ascii="仿宋" w:eastAsia="仿宋" w:hAnsi="仿宋" w:hint="eastAsia"/>
          <w:sz w:val="32"/>
          <w:szCs w:val="32"/>
        </w:rPr>
        <w:t>预防呛咳、噎食</w:t>
      </w:r>
    </w:p>
    <w:p w14:paraId="2D5A0CF7" w14:textId="68A4944F"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w:t>
      </w:r>
      <w:r w:rsidRPr="006155F5">
        <w:rPr>
          <w:rFonts w:ascii="仿宋" w:eastAsia="仿宋" w:hAnsi="仿宋"/>
          <w:sz w:val="32"/>
          <w:szCs w:val="32"/>
        </w:rPr>
        <w:t>1</w:t>
      </w:r>
      <w:r w:rsidRPr="006155F5">
        <w:rPr>
          <w:rFonts w:ascii="仿宋" w:eastAsia="仿宋" w:hAnsi="仿宋" w:hint="eastAsia"/>
          <w:sz w:val="32"/>
          <w:szCs w:val="32"/>
        </w:rPr>
        <w:t>）</w:t>
      </w:r>
      <w:r w:rsidR="00770B1C" w:rsidRPr="00770B1C">
        <w:rPr>
          <w:rFonts w:ascii="仿宋" w:eastAsia="仿宋" w:hAnsi="仿宋"/>
          <w:sz w:val="32"/>
          <w:szCs w:val="32"/>
        </w:rPr>
        <w:t>请根据身体状况适量饮水，保持口腔湿润。吃饭/喝水时，要坐起来，或者半卧位（上身与床的角度≥30°）。</w:t>
      </w:r>
    </w:p>
    <w:p w14:paraId="72B01CB8" w14:textId="53AC5A2D"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w:t>
      </w:r>
      <w:r w:rsidRPr="006155F5">
        <w:rPr>
          <w:rFonts w:ascii="仿宋" w:eastAsia="仿宋" w:hAnsi="仿宋"/>
          <w:sz w:val="32"/>
          <w:szCs w:val="32"/>
        </w:rPr>
        <w:t>2</w:t>
      </w:r>
      <w:r w:rsidRPr="006155F5">
        <w:rPr>
          <w:rFonts w:ascii="仿宋" w:eastAsia="仿宋" w:hAnsi="仿宋" w:hint="eastAsia"/>
          <w:sz w:val="32"/>
          <w:szCs w:val="32"/>
        </w:rPr>
        <w:t>）</w:t>
      </w:r>
      <w:r w:rsidR="00770B1C" w:rsidRPr="00770B1C">
        <w:rPr>
          <w:rFonts w:ascii="仿宋" w:eastAsia="仿宋" w:hAnsi="仿宋" w:hint="eastAsia"/>
          <w:sz w:val="32"/>
          <w:szCs w:val="32"/>
        </w:rPr>
        <w:t>进餐时注意力要集中，不要说笑吵闹，不要看电视；吃饭、喝水要慢，每口食物不宜过多，一般以汤匙的</w:t>
      </w:r>
      <w:r w:rsidR="00770B1C" w:rsidRPr="00770B1C">
        <w:rPr>
          <w:rFonts w:ascii="仿宋" w:eastAsia="仿宋" w:hAnsi="仿宋"/>
          <w:sz w:val="32"/>
          <w:szCs w:val="32"/>
        </w:rPr>
        <w:t>1/3食物为宜，稀稠交替，细嚼慢咽。</w:t>
      </w:r>
    </w:p>
    <w:p w14:paraId="694AB980" w14:textId="160C65D7"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w:t>
      </w:r>
      <w:r w:rsidRPr="006155F5">
        <w:rPr>
          <w:rFonts w:ascii="仿宋" w:eastAsia="仿宋" w:hAnsi="仿宋"/>
          <w:sz w:val="32"/>
          <w:szCs w:val="32"/>
        </w:rPr>
        <w:t>3</w:t>
      </w:r>
      <w:r w:rsidRPr="006155F5">
        <w:rPr>
          <w:rFonts w:ascii="仿宋" w:eastAsia="仿宋" w:hAnsi="仿宋" w:hint="eastAsia"/>
          <w:sz w:val="32"/>
          <w:szCs w:val="32"/>
        </w:rPr>
        <w:t>）</w:t>
      </w:r>
      <w:r w:rsidR="00770B1C" w:rsidRPr="00770B1C">
        <w:rPr>
          <w:rFonts w:ascii="仿宋" w:eastAsia="仿宋" w:hAnsi="仿宋" w:hint="eastAsia"/>
          <w:sz w:val="32"/>
          <w:szCs w:val="32"/>
        </w:rPr>
        <w:t>要吃较软、易消化的食物，</w:t>
      </w:r>
      <w:r w:rsidR="00770B1C">
        <w:rPr>
          <w:rFonts w:ascii="仿宋" w:eastAsia="仿宋" w:hAnsi="仿宋" w:hint="eastAsia"/>
          <w:sz w:val="32"/>
          <w:szCs w:val="32"/>
        </w:rPr>
        <w:t>避免</w:t>
      </w:r>
      <w:r w:rsidR="00770B1C" w:rsidRPr="00770B1C">
        <w:rPr>
          <w:rFonts w:ascii="仿宋" w:eastAsia="仿宋" w:hAnsi="仿宋" w:hint="eastAsia"/>
          <w:sz w:val="32"/>
          <w:szCs w:val="32"/>
        </w:rPr>
        <w:t>吃干</w:t>
      </w:r>
      <w:r w:rsidR="00770B1C">
        <w:rPr>
          <w:rFonts w:ascii="仿宋" w:eastAsia="仿宋" w:hAnsi="仿宋" w:hint="eastAsia"/>
          <w:sz w:val="32"/>
          <w:szCs w:val="32"/>
        </w:rPr>
        <w:t>、</w:t>
      </w:r>
      <w:r w:rsidR="00770B1C" w:rsidRPr="00770B1C">
        <w:rPr>
          <w:rFonts w:ascii="仿宋" w:eastAsia="仿宋" w:hAnsi="仿宋" w:hint="eastAsia"/>
          <w:sz w:val="32"/>
          <w:szCs w:val="32"/>
        </w:rPr>
        <w:t>粘性的食物。</w:t>
      </w:r>
    </w:p>
    <w:p w14:paraId="72BB4AAC" w14:textId="77777777"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w:t>
      </w:r>
      <w:r w:rsidRPr="006155F5">
        <w:rPr>
          <w:rFonts w:ascii="仿宋" w:eastAsia="仿宋" w:hAnsi="仿宋"/>
          <w:sz w:val="32"/>
          <w:szCs w:val="32"/>
        </w:rPr>
        <w:t>4</w:t>
      </w:r>
      <w:r w:rsidRPr="006155F5">
        <w:rPr>
          <w:rFonts w:ascii="仿宋" w:eastAsia="仿宋" w:hAnsi="仿宋" w:hint="eastAsia"/>
          <w:sz w:val="32"/>
          <w:szCs w:val="32"/>
        </w:rPr>
        <w:t>）坚持做吞咽保健操。</w:t>
      </w:r>
    </w:p>
    <w:p w14:paraId="162CAD43" w14:textId="052C06C7"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sz w:val="32"/>
          <w:szCs w:val="32"/>
        </w:rPr>
        <w:t>5</w:t>
      </w:r>
      <w:r w:rsidR="00E54413">
        <w:rPr>
          <w:rFonts w:ascii="仿宋" w:eastAsia="仿宋" w:hAnsi="仿宋"/>
          <w:sz w:val="32"/>
          <w:szCs w:val="32"/>
        </w:rPr>
        <w:t>.</w:t>
      </w:r>
      <w:r w:rsidRPr="006155F5">
        <w:rPr>
          <w:rFonts w:ascii="仿宋" w:eastAsia="仿宋" w:hAnsi="仿宋" w:hint="eastAsia"/>
          <w:sz w:val="32"/>
          <w:szCs w:val="32"/>
        </w:rPr>
        <w:t>预防压疮</w:t>
      </w:r>
    </w:p>
    <w:p w14:paraId="4AFF91B8" w14:textId="74AB9563"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w:t>
      </w:r>
      <w:r w:rsidRPr="006155F5">
        <w:rPr>
          <w:rFonts w:ascii="仿宋" w:eastAsia="仿宋" w:hAnsi="仿宋"/>
          <w:sz w:val="32"/>
          <w:szCs w:val="32"/>
        </w:rPr>
        <w:t>1</w:t>
      </w:r>
      <w:r w:rsidRPr="006155F5">
        <w:rPr>
          <w:rFonts w:ascii="仿宋" w:eastAsia="仿宋" w:hAnsi="仿宋" w:hint="eastAsia"/>
          <w:sz w:val="32"/>
          <w:szCs w:val="32"/>
        </w:rPr>
        <w:t>）</w:t>
      </w:r>
      <w:r w:rsidR="00770B1C" w:rsidRPr="00770B1C">
        <w:rPr>
          <w:rFonts w:ascii="仿宋" w:eastAsia="仿宋" w:hAnsi="仿宋" w:hint="eastAsia"/>
          <w:sz w:val="32"/>
          <w:szCs w:val="32"/>
        </w:rPr>
        <w:t>如果您长期卧床或者坐轮椅，请经常查看皮肤情况。如皮肤发红或者破损，请及时告知护理人员。</w:t>
      </w:r>
    </w:p>
    <w:p w14:paraId="1CA3E169" w14:textId="373AECFA" w:rsidR="00770B1C" w:rsidRDefault="00770B1C">
      <w:pPr>
        <w:spacing w:line="336" w:lineRule="auto"/>
        <w:ind w:firstLineChars="200" w:firstLine="640"/>
        <w:rPr>
          <w:rFonts w:ascii="仿宋" w:eastAsia="仿宋" w:hAnsi="仿宋"/>
          <w:sz w:val="32"/>
          <w:szCs w:val="32"/>
        </w:rPr>
      </w:pPr>
      <w:r w:rsidRPr="00770B1C">
        <w:rPr>
          <w:rFonts w:ascii="仿宋" w:eastAsia="仿宋" w:hAnsi="仿宋" w:hint="eastAsia"/>
          <w:sz w:val="32"/>
          <w:szCs w:val="32"/>
        </w:rPr>
        <w:t>轮椅座位上需增加</w:t>
      </w:r>
      <w:r w:rsidRPr="00770B1C">
        <w:rPr>
          <w:rFonts w:ascii="仿宋" w:eastAsia="仿宋" w:hAnsi="仿宋"/>
          <w:sz w:val="32"/>
          <w:szCs w:val="32"/>
        </w:rPr>
        <w:t>4～5厘米厚的海绵垫，且每15分钟抬起身体一次，变换身体着力点。</w:t>
      </w:r>
    </w:p>
    <w:p w14:paraId="553DDA36" w14:textId="5FF6238D" w:rsidR="00770B1C" w:rsidRPr="006155F5" w:rsidRDefault="00770B1C" w:rsidP="006155F5">
      <w:pPr>
        <w:spacing w:line="336" w:lineRule="auto"/>
        <w:ind w:firstLineChars="200" w:firstLine="640"/>
        <w:rPr>
          <w:rFonts w:ascii="仿宋" w:eastAsia="仿宋" w:hAnsi="仿宋"/>
          <w:sz w:val="32"/>
          <w:szCs w:val="32"/>
        </w:rPr>
      </w:pPr>
      <w:r w:rsidRPr="00770B1C">
        <w:rPr>
          <w:rFonts w:ascii="仿宋" w:eastAsia="仿宋" w:hAnsi="仿宋" w:hint="eastAsia"/>
          <w:sz w:val="32"/>
          <w:szCs w:val="32"/>
        </w:rPr>
        <w:t>卧床时，至少每</w:t>
      </w:r>
      <w:r w:rsidRPr="00770B1C">
        <w:rPr>
          <w:rFonts w:ascii="仿宋" w:eastAsia="仿宋" w:hAnsi="仿宋"/>
          <w:sz w:val="32"/>
          <w:szCs w:val="32"/>
        </w:rPr>
        <w:t>2小时翻身一次，更换体位，避免骶尾部长时间受压，可使用充气床垫。</w:t>
      </w:r>
    </w:p>
    <w:p w14:paraId="34FC27E5" w14:textId="18919BC1"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w:t>
      </w:r>
      <w:r w:rsidR="00770B1C">
        <w:rPr>
          <w:rFonts w:ascii="仿宋" w:eastAsia="仿宋" w:hAnsi="仿宋"/>
          <w:sz w:val="32"/>
          <w:szCs w:val="32"/>
        </w:rPr>
        <w:t>2</w:t>
      </w:r>
      <w:r w:rsidRPr="006155F5">
        <w:rPr>
          <w:rFonts w:ascii="仿宋" w:eastAsia="仿宋" w:hAnsi="仿宋" w:hint="eastAsia"/>
          <w:sz w:val="32"/>
          <w:szCs w:val="32"/>
        </w:rPr>
        <w:t>）</w:t>
      </w:r>
      <w:r w:rsidR="00770B1C" w:rsidRPr="00770B1C">
        <w:rPr>
          <w:rFonts w:ascii="仿宋" w:eastAsia="仿宋" w:hAnsi="仿宋" w:hint="eastAsia"/>
          <w:sz w:val="32"/>
          <w:szCs w:val="32"/>
        </w:rPr>
        <w:t>内衣穿着要柔软、棉质、宽松，且勤更换内衣</w:t>
      </w:r>
      <w:r w:rsidRPr="006155F5">
        <w:rPr>
          <w:rFonts w:ascii="仿宋" w:eastAsia="仿宋" w:hAnsi="仿宋" w:hint="eastAsia"/>
          <w:sz w:val="32"/>
          <w:szCs w:val="32"/>
        </w:rPr>
        <w:t>。</w:t>
      </w:r>
    </w:p>
    <w:p w14:paraId="4893513C" w14:textId="160B239E" w:rsidR="006B324E"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lastRenderedPageBreak/>
        <w:t>（</w:t>
      </w:r>
      <w:r w:rsidR="00B7086A">
        <w:rPr>
          <w:rFonts w:ascii="仿宋" w:eastAsia="仿宋" w:hAnsi="仿宋"/>
          <w:sz w:val="32"/>
          <w:szCs w:val="32"/>
        </w:rPr>
        <w:t>3</w:t>
      </w:r>
      <w:r w:rsidRPr="006155F5">
        <w:rPr>
          <w:rFonts w:ascii="仿宋" w:eastAsia="仿宋" w:hAnsi="仿宋" w:hint="eastAsia"/>
          <w:sz w:val="32"/>
          <w:szCs w:val="32"/>
        </w:rPr>
        <w:t>）</w:t>
      </w:r>
      <w:r w:rsidR="00B7086A" w:rsidRPr="00B7086A">
        <w:rPr>
          <w:rFonts w:ascii="仿宋" w:eastAsia="仿宋" w:hAnsi="仿宋" w:hint="eastAsia"/>
          <w:sz w:val="32"/>
          <w:szCs w:val="32"/>
        </w:rPr>
        <w:t>床铺要保持清洁、干燥、平整；尽量多活动，不能下地活动的，可在床上进行适当的活动或在护理人员的协助下被动运动，促进血液循环</w:t>
      </w:r>
      <w:r w:rsidR="00B7086A">
        <w:rPr>
          <w:rFonts w:ascii="仿宋" w:eastAsia="仿宋" w:hAnsi="仿宋" w:hint="eastAsia"/>
          <w:sz w:val="32"/>
          <w:szCs w:val="32"/>
        </w:rPr>
        <w:t>。</w:t>
      </w:r>
    </w:p>
    <w:p w14:paraId="45ACA384" w14:textId="01B0C442" w:rsidR="009F5390" w:rsidRPr="006155F5" w:rsidRDefault="006B324E" w:rsidP="006155F5">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w:t>
      </w:r>
      <w:r w:rsidR="00B7086A">
        <w:rPr>
          <w:rFonts w:ascii="仿宋" w:eastAsia="仿宋" w:hAnsi="仿宋"/>
          <w:sz w:val="32"/>
          <w:szCs w:val="32"/>
        </w:rPr>
        <w:t>4</w:t>
      </w:r>
      <w:r w:rsidRPr="006155F5">
        <w:rPr>
          <w:rFonts w:ascii="仿宋" w:eastAsia="仿宋" w:hAnsi="仿宋" w:hint="eastAsia"/>
          <w:sz w:val="32"/>
          <w:szCs w:val="32"/>
        </w:rPr>
        <w:t>）</w:t>
      </w:r>
      <w:r w:rsidR="00B7086A" w:rsidRPr="00B7086A">
        <w:rPr>
          <w:rFonts w:ascii="仿宋" w:eastAsia="仿宋" w:hAnsi="仿宋" w:hint="eastAsia"/>
          <w:sz w:val="32"/>
          <w:szCs w:val="32"/>
        </w:rPr>
        <w:t>适当加强营养，以保持良好身体状况</w:t>
      </w:r>
      <w:r w:rsidRPr="006155F5">
        <w:rPr>
          <w:rFonts w:ascii="仿宋" w:eastAsia="仿宋" w:hAnsi="仿宋" w:hint="eastAsia"/>
          <w:sz w:val="32"/>
          <w:szCs w:val="32"/>
        </w:rPr>
        <w:t>。</w:t>
      </w:r>
    </w:p>
    <w:p w14:paraId="6C295AB1" w14:textId="77777777" w:rsidR="00B7086A" w:rsidRPr="00B7086A" w:rsidRDefault="00B7086A" w:rsidP="00B7086A">
      <w:pPr>
        <w:spacing w:line="336" w:lineRule="auto"/>
        <w:ind w:firstLineChars="200" w:firstLine="643"/>
        <w:rPr>
          <w:rFonts w:ascii="仿宋" w:eastAsia="仿宋" w:hAnsi="仿宋"/>
          <w:b/>
          <w:bCs/>
          <w:sz w:val="32"/>
          <w:szCs w:val="32"/>
        </w:rPr>
      </w:pPr>
      <w:r w:rsidRPr="00B7086A">
        <w:rPr>
          <w:rFonts w:ascii="仿宋" w:eastAsia="仿宋" w:hAnsi="仿宋" w:hint="eastAsia"/>
          <w:b/>
          <w:bCs/>
          <w:sz w:val="32"/>
          <w:szCs w:val="32"/>
        </w:rPr>
        <w:t>您出现上述意外情况的，如果我院不存在过错，则我院不承担责任，特此告知。</w:t>
      </w:r>
    </w:p>
    <w:p w14:paraId="3ECDDC40" w14:textId="13D9CC1A" w:rsidR="009F5390" w:rsidRPr="006155F5" w:rsidRDefault="00B7086A" w:rsidP="006155F5">
      <w:pPr>
        <w:spacing w:line="336" w:lineRule="auto"/>
        <w:ind w:firstLineChars="200" w:firstLine="643"/>
        <w:rPr>
          <w:rFonts w:ascii="仿宋" w:eastAsia="仿宋" w:hAnsi="仿宋"/>
          <w:b/>
          <w:bCs/>
          <w:sz w:val="32"/>
          <w:szCs w:val="32"/>
        </w:rPr>
      </w:pPr>
      <w:r w:rsidRPr="00B7086A">
        <w:rPr>
          <w:rFonts w:ascii="仿宋" w:eastAsia="仿宋" w:hAnsi="仿宋"/>
          <w:b/>
          <w:bCs/>
          <w:sz w:val="32"/>
          <w:szCs w:val="32"/>
        </w:rPr>
        <w:t xml:space="preserve">                        </w:t>
      </w:r>
      <w:r w:rsidR="009F5390">
        <w:rPr>
          <w:rFonts w:ascii="仿宋" w:eastAsia="仿宋" w:hAnsi="仿宋"/>
          <w:b/>
          <w:bCs/>
          <w:sz w:val="32"/>
          <w:szCs w:val="32"/>
        </w:rPr>
        <w:t xml:space="preserve">        </w:t>
      </w:r>
      <w:r w:rsidRPr="00B7086A">
        <w:rPr>
          <w:rFonts w:ascii="仿宋" w:eastAsia="仿宋" w:hAnsi="仿宋"/>
          <w:b/>
          <w:bCs/>
          <w:sz w:val="32"/>
          <w:szCs w:val="32"/>
        </w:rPr>
        <w:t>（机构名称）</w:t>
      </w:r>
    </w:p>
    <w:p w14:paraId="266A9EE1" w14:textId="635DD8EE" w:rsidR="00493357" w:rsidRPr="006155F5" w:rsidRDefault="00493357" w:rsidP="006155F5">
      <w:pPr>
        <w:spacing w:line="336" w:lineRule="auto"/>
        <w:ind w:firstLineChars="200" w:firstLine="643"/>
        <w:rPr>
          <w:rFonts w:ascii="仿宋" w:eastAsia="仿宋" w:hAnsi="仿宋"/>
          <w:b/>
          <w:bCs/>
          <w:sz w:val="32"/>
          <w:szCs w:val="32"/>
        </w:rPr>
      </w:pPr>
    </w:p>
    <w:p w14:paraId="5C11FAC6" w14:textId="77777777" w:rsidR="00B7086A" w:rsidRPr="006155F5" w:rsidRDefault="00B7086A" w:rsidP="00B7086A">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我已经阅读了上述安全风险告知书，知悉养老机构提示的上述风险。</w:t>
      </w:r>
    </w:p>
    <w:p w14:paraId="38CE7464" w14:textId="77777777" w:rsidR="00B7086A" w:rsidRPr="006155F5" w:rsidRDefault="00B7086A" w:rsidP="00B7086A">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乙方或者代理人（签名或盖章）：</w:t>
      </w:r>
      <w:r w:rsidRPr="006155F5">
        <w:rPr>
          <w:rFonts w:ascii="仿宋" w:eastAsia="仿宋" w:hAnsi="仿宋"/>
          <w:sz w:val="32"/>
          <w:szCs w:val="32"/>
        </w:rPr>
        <w:t xml:space="preserve"> </w:t>
      </w:r>
    </w:p>
    <w:p w14:paraId="0504EB9E" w14:textId="5388D283" w:rsidR="006B324E" w:rsidRPr="006155F5" w:rsidRDefault="00B7086A" w:rsidP="006155F5">
      <w:pPr>
        <w:spacing w:line="336" w:lineRule="auto"/>
        <w:ind w:firstLineChars="200" w:firstLine="640"/>
        <w:rPr>
          <w:rFonts w:ascii="仿宋" w:eastAsia="仿宋" w:hAnsi="仿宋"/>
          <w:sz w:val="32"/>
          <w:szCs w:val="32"/>
        </w:rPr>
      </w:pPr>
      <w:r w:rsidRPr="006155F5">
        <w:rPr>
          <w:rFonts w:ascii="仿宋" w:eastAsia="仿宋" w:hAnsi="仿宋" w:hint="eastAsia"/>
          <w:sz w:val="32"/>
          <w:szCs w:val="32"/>
        </w:rPr>
        <w:t>日期：</w:t>
      </w:r>
      <w:r w:rsidRPr="006155F5">
        <w:rPr>
          <w:rFonts w:ascii="仿宋" w:eastAsia="仿宋" w:hAnsi="仿宋"/>
          <w:sz w:val="32"/>
          <w:szCs w:val="32"/>
        </w:rPr>
        <w:t xml:space="preserve">    年  </w:t>
      </w:r>
      <w:r w:rsidR="009F5390">
        <w:rPr>
          <w:rFonts w:ascii="仿宋" w:eastAsia="仿宋" w:hAnsi="仿宋"/>
          <w:sz w:val="32"/>
          <w:szCs w:val="32"/>
        </w:rPr>
        <w:t xml:space="preserve"> </w:t>
      </w:r>
      <w:r w:rsidRPr="006155F5">
        <w:rPr>
          <w:rFonts w:ascii="仿宋" w:eastAsia="仿宋" w:hAnsi="仿宋"/>
          <w:sz w:val="32"/>
          <w:szCs w:val="32"/>
        </w:rPr>
        <w:t xml:space="preserve"> 月  </w:t>
      </w:r>
      <w:r w:rsidR="009F5390">
        <w:rPr>
          <w:rFonts w:ascii="仿宋" w:eastAsia="仿宋" w:hAnsi="仿宋"/>
          <w:sz w:val="32"/>
          <w:szCs w:val="32"/>
        </w:rPr>
        <w:t xml:space="preserve">  </w:t>
      </w:r>
      <w:r w:rsidRPr="006155F5">
        <w:rPr>
          <w:rFonts w:ascii="仿宋" w:eastAsia="仿宋" w:hAnsi="仿宋"/>
          <w:sz w:val="32"/>
          <w:szCs w:val="32"/>
        </w:rPr>
        <w:t>日</w:t>
      </w:r>
      <w:r w:rsidR="006B324E" w:rsidRPr="006155F5">
        <w:rPr>
          <w:rFonts w:ascii="仿宋" w:eastAsia="仿宋" w:hAnsi="仿宋"/>
          <w:sz w:val="32"/>
          <w:szCs w:val="32"/>
        </w:rPr>
        <w:t xml:space="preserve">               </w:t>
      </w:r>
    </w:p>
    <w:p w14:paraId="7EE4A32D" w14:textId="77777777" w:rsidR="00965522" w:rsidRPr="006155F5" w:rsidRDefault="00965522" w:rsidP="006155F5">
      <w:pPr>
        <w:spacing w:line="336" w:lineRule="auto"/>
        <w:ind w:firstLineChars="200" w:firstLine="640"/>
        <w:rPr>
          <w:rFonts w:ascii="仿宋" w:eastAsia="仿宋" w:hAnsi="仿宋"/>
          <w:sz w:val="32"/>
          <w:szCs w:val="32"/>
        </w:rPr>
      </w:pPr>
    </w:p>
    <w:sectPr w:rsidR="00965522" w:rsidRPr="006155F5" w:rsidSect="00F6080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A5FF1" w14:textId="77777777" w:rsidR="00DC4523" w:rsidRDefault="00DC4523" w:rsidP="002F003A">
      <w:r>
        <w:separator/>
      </w:r>
    </w:p>
  </w:endnote>
  <w:endnote w:type="continuationSeparator" w:id="0">
    <w:p w14:paraId="4C6DACFD" w14:textId="77777777" w:rsidR="00DC4523" w:rsidRDefault="00DC4523" w:rsidP="002F0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5F34D" w14:textId="2F26279D" w:rsidR="00965522" w:rsidRDefault="00965522">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p w14:paraId="4698B61D" w14:textId="77777777" w:rsidR="00965522" w:rsidRDefault="00965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AD5B6" w14:textId="77777777" w:rsidR="00DC4523" w:rsidRDefault="00DC4523" w:rsidP="002F003A">
      <w:r>
        <w:separator/>
      </w:r>
    </w:p>
  </w:footnote>
  <w:footnote w:type="continuationSeparator" w:id="0">
    <w:p w14:paraId="70F55F95" w14:textId="77777777" w:rsidR="00DC4523" w:rsidRDefault="00DC4523" w:rsidP="002F00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76ED"/>
    <w:rsid w:val="F6B74037"/>
    <w:rsid w:val="000B74C0"/>
    <w:rsid w:val="00112A15"/>
    <w:rsid w:val="001817E7"/>
    <w:rsid w:val="001C3088"/>
    <w:rsid w:val="002357F2"/>
    <w:rsid w:val="00251748"/>
    <w:rsid w:val="002B0B42"/>
    <w:rsid w:val="002B719E"/>
    <w:rsid w:val="002F003A"/>
    <w:rsid w:val="002F0F52"/>
    <w:rsid w:val="0033538B"/>
    <w:rsid w:val="00371FD8"/>
    <w:rsid w:val="0037622F"/>
    <w:rsid w:val="00406D60"/>
    <w:rsid w:val="00431DC0"/>
    <w:rsid w:val="0045127B"/>
    <w:rsid w:val="00493357"/>
    <w:rsid w:val="005709F4"/>
    <w:rsid w:val="006062BA"/>
    <w:rsid w:val="006155F5"/>
    <w:rsid w:val="00664B48"/>
    <w:rsid w:val="006B324E"/>
    <w:rsid w:val="006E096E"/>
    <w:rsid w:val="006F676C"/>
    <w:rsid w:val="00754913"/>
    <w:rsid w:val="00770B1C"/>
    <w:rsid w:val="0083185F"/>
    <w:rsid w:val="0089368B"/>
    <w:rsid w:val="008C412F"/>
    <w:rsid w:val="008C42AC"/>
    <w:rsid w:val="008D38C4"/>
    <w:rsid w:val="00925AE7"/>
    <w:rsid w:val="00965522"/>
    <w:rsid w:val="009E4A04"/>
    <w:rsid w:val="009F5390"/>
    <w:rsid w:val="00A033F0"/>
    <w:rsid w:val="00A7400E"/>
    <w:rsid w:val="00AF0535"/>
    <w:rsid w:val="00B7086A"/>
    <w:rsid w:val="00C676ED"/>
    <w:rsid w:val="00C75393"/>
    <w:rsid w:val="00C84714"/>
    <w:rsid w:val="00D06927"/>
    <w:rsid w:val="00DC4523"/>
    <w:rsid w:val="00E067B1"/>
    <w:rsid w:val="00E1796C"/>
    <w:rsid w:val="00E36D17"/>
    <w:rsid w:val="00E51200"/>
    <w:rsid w:val="00E54413"/>
    <w:rsid w:val="00E817B3"/>
    <w:rsid w:val="00EA6AB5"/>
    <w:rsid w:val="00EE09C7"/>
    <w:rsid w:val="00F60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1B48F0"/>
  <w15:docId w15:val="{AD3BDBAD-431F-4609-BF0D-9D9078700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080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080B"/>
    <w:pPr>
      <w:tabs>
        <w:tab w:val="center" w:pos="4153"/>
        <w:tab w:val="right" w:pos="8306"/>
      </w:tabs>
      <w:snapToGrid w:val="0"/>
      <w:jc w:val="left"/>
    </w:pPr>
    <w:rPr>
      <w:sz w:val="18"/>
      <w:szCs w:val="18"/>
    </w:rPr>
  </w:style>
  <w:style w:type="character" w:customStyle="1" w:styleId="a4">
    <w:name w:val="页脚 字符"/>
    <w:link w:val="a3"/>
    <w:uiPriority w:val="99"/>
    <w:locked/>
    <w:rsid w:val="00F6080B"/>
    <w:rPr>
      <w:rFonts w:cs="Times New Roman"/>
      <w:sz w:val="18"/>
      <w:szCs w:val="18"/>
    </w:rPr>
  </w:style>
  <w:style w:type="paragraph" w:styleId="a5">
    <w:name w:val="header"/>
    <w:basedOn w:val="a"/>
    <w:link w:val="a6"/>
    <w:uiPriority w:val="99"/>
    <w:rsid w:val="00F6080B"/>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locked/>
    <w:rsid w:val="00F6080B"/>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北京养老行业协会</cp:lastModifiedBy>
  <cp:revision>24</cp:revision>
  <dcterms:created xsi:type="dcterms:W3CDTF">2021-03-24T16:16:00Z</dcterms:created>
  <dcterms:modified xsi:type="dcterms:W3CDTF">2021-04-30T02:47:00Z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ies>
</file>