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>
      <w:pPr>
        <w:widowControl/>
        <w:jc w:val="center"/>
        <w:rPr>
          <w:rFonts w:ascii="方正楷体_GBK" w:eastAsia="方正楷体_GBK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信用修复决定书</w:t>
      </w:r>
    </w:p>
    <w:p>
      <w:pPr>
        <w:jc w:val="center"/>
        <w:rPr>
          <w:rFonts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编号：</w:t>
      </w:r>
    </w:p>
    <w:tbl>
      <w:tblPr>
        <w:tblStyle w:val="3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1"/>
        <w:gridCol w:w="2656"/>
        <w:gridCol w:w="39"/>
        <w:gridCol w:w="167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信用修复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决定机构名称</w:t>
            </w:r>
          </w:p>
        </w:tc>
        <w:tc>
          <w:tcPr>
            <w:tcW w:w="62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7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信用修复申请人信息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申请机构名称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（申请自然人姓名）</w:t>
            </w:r>
          </w:p>
        </w:tc>
        <w:tc>
          <w:tcPr>
            <w:tcW w:w="62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（居民身份证号码）</w:t>
            </w:r>
          </w:p>
        </w:tc>
        <w:tc>
          <w:tcPr>
            <w:tcW w:w="62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78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信用修复机构修复决定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失信记录标题</w:t>
            </w:r>
          </w:p>
        </w:tc>
        <w:tc>
          <w:tcPr>
            <w:tcW w:w="62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失信记录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相关决定书文号</w:t>
            </w:r>
          </w:p>
        </w:tc>
        <w:tc>
          <w:tcPr>
            <w:tcW w:w="62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纠正失信行为、消除不利影响审查情况</w:t>
            </w:r>
          </w:p>
        </w:tc>
        <w:tc>
          <w:tcPr>
            <w:tcW w:w="62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修复决定</w:t>
            </w:r>
          </w:p>
        </w:tc>
        <w:tc>
          <w:tcPr>
            <w:tcW w:w="62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□同意信用修复，该记录转入存档，不再公示</w:t>
            </w:r>
          </w:p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□不同意信用修复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日期： 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5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2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tLeast"/>
        <w:ind w:firstLine="170" w:firstLineChars="100"/>
      </w:pPr>
      <w:r>
        <w:rPr>
          <w:rFonts w:hint="eastAsia" w:ascii="方正楷体_GBK" w:eastAsia="方正楷体_GBK"/>
          <w:color w:val="000000" w:themeColor="text1"/>
          <w:spacing w:val="-20"/>
          <w:kern w:val="0"/>
          <w:szCs w:val="21"/>
          <w14:textFill>
            <w14:solidFill>
              <w14:schemeClr w14:val="tx1"/>
            </w14:solidFill>
          </w14:textFill>
        </w:rPr>
        <w:t>本表一式四份，一份交由信用主体，信用修复决定机构、省民政厅、省公共信用信息中心各留一份存档。</w:t>
      </w:r>
      <w:bookmarkStart w:id="0" w:name="_GoBack"/>
      <w:bookmarkEnd w:id="0"/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A3"/>
    <w:rsid w:val="006C6176"/>
    <w:rsid w:val="008A33A3"/>
    <w:rsid w:val="00C07BDE"/>
    <w:rsid w:val="6258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ScaleCrop>false</ScaleCrop>
  <LinksUpToDate>false</LinksUpToDate>
  <CharactersWithSpaces>369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2020-06-16T09:04:00Z</dcterms:created>
  <dc:creator>TANG Fan</dc:creator>
  <cp:lastModifiedBy>admin</cp:lastModifiedBy>
  <dcterms:modified xsi:type="dcterms:W3CDTF">2020-06-16T08:31:09Z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