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98661" w14:textId="77777777" w:rsidR="00F50523" w:rsidRPr="00E37922" w:rsidRDefault="00F50523" w:rsidP="00F50523">
      <w:pPr>
        <w:spacing w:beforeLines="100" w:before="312" w:line="590" w:lineRule="exact"/>
        <w:ind w:firstLineChars="100" w:firstLine="320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  <w:r w:rsidRPr="00E37922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t>附件</w:t>
      </w:r>
    </w:p>
    <w:p w14:paraId="77F5193E" w14:textId="77777777" w:rsidR="00F50523" w:rsidRPr="00E37922" w:rsidRDefault="00F50523" w:rsidP="00F50523">
      <w:pPr>
        <w:spacing w:beforeLines="100" w:before="312" w:line="590" w:lineRule="exact"/>
        <w:jc w:val="center"/>
        <w:rPr>
          <w:rFonts w:ascii="方正小标宋_GBK" w:eastAsia="方正小标宋_GBK" w:hAnsi="方正仿宋_GBK" w:cs="方正仿宋_GBK"/>
          <w:b/>
          <w:color w:val="000000" w:themeColor="text1"/>
          <w:sz w:val="44"/>
          <w:szCs w:val="44"/>
        </w:rPr>
      </w:pPr>
      <w:r w:rsidRPr="00E37922">
        <w:rPr>
          <w:rFonts w:ascii="方正小标宋_GBK" w:eastAsia="方正小标宋_GBK" w:hAnsi="方正仿宋_GBK" w:cs="方正仿宋_GBK" w:hint="eastAsia"/>
          <w:bCs/>
          <w:color w:val="000000" w:themeColor="text1"/>
          <w:sz w:val="44"/>
          <w:szCs w:val="44"/>
        </w:rPr>
        <w:t>养老机构等级评定申请书</w:t>
      </w:r>
    </w:p>
    <w:p w14:paraId="10D64FD8" w14:textId="77777777" w:rsidR="00F50523" w:rsidRPr="00E37922" w:rsidRDefault="00F50523" w:rsidP="00F50523">
      <w:pPr>
        <w:spacing w:beforeLines="100" w:before="312" w:line="59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14:paraId="08C1CFBD" w14:textId="77777777" w:rsidR="00F50523" w:rsidRPr="00E37922" w:rsidRDefault="00F50523" w:rsidP="00F50523">
      <w:pPr>
        <w:spacing w:beforeLines="100" w:before="312" w:line="59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E3792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根据国家标准《养老机构等级划分与评定》，本养老机构申请评定为（ ）级养老机构。</w:t>
      </w:r>
    </w:p>
    <w:p w14:paraId="0E4B36F7" w14:textId="77777777" w:rsidR="00F50523" w:rsidRPr="00E37922" w:rsidRDefault="00F50523" w:rsidP="00F50523">
      <w:pPr>
        <w:spacing w:beforeLines="100" w:before="312" w:line="59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E3792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本养老机构明确并承诺：</w:t>
      </w:r>
    </w:p>
    <w:p w14:paraId="76886922" w14:textId="77777777" w:rsidR="00F50523" w:rsidRPr="00E37922" w:rsidRDefault="00F50523" w:rsidP="00F50523">
      <w:pPr>
        <w:spacing w:beforeLines="100" w:before="312" w:line="59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E37922">
        <w:rPr>
          <w:rFonts w:ascii="Times New Roman" w:eastAsia="方正仿宋_GBK" w:hAnsi="Times New Roman"/>
          <w:color w:val="000000" w:themeColor="text1"/>
          <w:sz w:val="32"/>
          <w:szCs w:val="32"/>
        </w:rPr>
        <w:t>1</w:t>
      </w:r>
      <w:r w:rsidRPr="00E37922">
        <w:rPr>
          <w:rFonts w:ascii="Times New Roman" w:eastAsia="方正仿宋_GBK" w:hAnsi="Times New Roman"/>
          <w:color w:val="000000" w:themeColor="text1"/>
          <w:sz w:val="32"/>
          <w:szCs w:val="32"/>
        </w:rPr>
        <w:t>．</w:t>
      </w:r>
      <w:r w:rsidRPr="00E37922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已按照《养老机构等级划分与评定》国家标准实施指南进行了自评，申请资料表格中的各项数据客观真实。</w:t>
      </w:r>
    </w:p>
    <w:p w14:paraId="6A364186" w14:textId="77777777" w:rsidR="00F50523" w:rsidRPr="00E37922" w:rsidRDefault="00F50523" w:rsidP="00F50523">
      <w:pPr>
        <w:spacing w:beforeLines="100" w:before="312" w:line="590" w:lineRule="exact"/>
        <w:ind w:firstLineChars="200" w:firstLine="640"/>
        <w:rPr>
          <w:rFonts w:ascii="Times New Roman" w:eastAsia="方正仿宋_GBK" w:hAnsi="Times New Roman"/>
          <w:color w:val="000000" w:themeColor="text1"/>
          <w:sz w:val="32"/>
          <w:szCs w:val="32"/>
        </w:rPr>
      </w:pPr>
      <w:r w:rsidRPr="00E37922">
        <w:rPr>
          <w:rFonts w:ascii="Times New Roman" w:eastAsia="方正仿宋_GBK" w:hAnsi="Times New Roman"/>
          <w:color w:val="000000" w:themeColor="text1"/>
          <w:sz w:val="32"/>
          <w:szCs w:val="32"/>
        </w:rPr>
        <w:t>2</w:t>
      </w:r>
      <w:r w:rsidRPr="00E37922">
        <w:rPr>
          <w:rFonts w:ascii="Times New Roman" w:eastAsia="方正仿宋_GBK" w:hAnsi="Times New Roman"/>
          <w:color w:val="000000" w:themeColor="text1"/>
          <w:sz w:val="32"/>
          <w:szCs w:val="32"/>
        </w:rPr>
        <w:t>．同意按照养老机构等级评定委员会的决定，确定或改变本养老机构的等级。</w:t>
      </w:r>
    </w:p>
    <w:p w14:paraId="3E7C9B67" w14:textId="77777777" w:rsidR="00F50523" w:rsidRPr="00E37922" w:rsidRDefault="00F50523" w:rsidP="00F50523">
      <w:pPr>
        <w:spacing w:beforeLines="100" w:before="312" w:line="590" w:lineRule="exact"/>
        <w:rPr>
          <w:rFonts w:ascii="Times New Roman" w:eastAsia="方正仿宋_GBK" w:hAnsi="Times New Roman"/>
          <w:color w:val="000000" w:themeColor="text1"/>
          <w:sz w:val="32"/>
          <w:szCs w:val="32"/>
        </w:rPr>
      </w:pPr>
    </w:p>
    <w:p w14:paraId="4D62A392" w14:textId="77777777" w:rsidR="00F50523" w:rsidRPr="00E37922" w:rsidRDefault="00F50523" w:rsidP="00F50523">
      <w:pPr>
        <w:spacing w:beforeLines="100" w:before="312" w:line="59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14:paraId="5C29FA1E" w14:textId="77777777" w:rsidR="00F50523" w:rsidRPr="00E37922" w:rsidRDefault="00F50523" w:rsidP="00F50523">
      <w:pPr>
        <w:spacing w:beforeLines="100" w:before="312" w:line="59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14:paraId="516D482F" w14:textId="77777777" w:rsidR="00F50523" w:rsidRPr="00E37922" w:rsidRDefault="00F50523" w:rsidP="00F50523">
      <w:pPr>
        <w:spacing w:beforeLines="100" w:before="312" w:line="59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E3792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法定代表人：                 养老服务机构盖章</w:t>
      </w:r>
    </w:p>
    <w:p w14:paraId="68771381" w14:textId="77777777" w:rsidR="00F50523" w:rsidRPr="00E37922" w:rsidRDefault="00F50523" w:rsidP="00F50523">
      <w:pPr>
        <w:spacing w:beforeLines="100" w:before="312" w:line="590" w:lineRule="exact"/>
        <w:ind w:firstLineChars="300" w:firstLine="96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 w:rsidRPr="00E37922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年   月   日                    年   月   日</w:t>
      </w:r>
    </w:p>
    <w:p w14:paraId="3B34334D" w14:textId="77777777" w:rsidR="00F50523" w:rsidRPr="00E37922" w:rsidRDefault="00F50523" w:rsidP="00F50523">
      <w:pPr>
        <w:rPr>
          <w:rFonts w:ascii="Calibri" w:eastAsia="宋体" w:hAnsi="Calibri" w:cs="黑体"/>
          <w:color w:val="000000" w:themeColor="text1"/>
        </w:rPr>
      </w:pPr>
    </w:p>
    <w:p w14:paraId="15BB8867" w14:textId="77777777" w:rsidR="00FA00D5" w:rsidRDefault="00FA00D5"/>
    <w:sectPr w:rsidR="00FA0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23"/>
    <w:rsid w:val="00F50523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6404"/>
  <w15:chartTrackingRefBased/>
  <w15:docId w15:val="{077266E4-A1C7-4BE2-9B9F-4B1495E3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方正仿宋_GBK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23"/>
    <w:pPr>
      <w:widowControl w:val="0"/>
      <w:jc w:val="both"/>
    </w:pPr>
    <w:rPr>
      <w:rFonts w:ascii="等线" w:eastAsia="等线" w:hAnsi="等线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Fan</dc:creator>
  <cp:keywords/>
  <dc:description/>
  <cp:lastModifiedBy>TANG Fan</cp:lastModifiedBy>
  <cp:revision>1</cp:revision>
  <dcterms:created xsi:type="dcterms:W3CDTF">2020-08-08T12:30:00Z</dcterms:created>
  <dcterms:modified xsi:type="dcterms:W3CDTF">2020-08-08T12:30:00Z</dcterms:modified>
</cp:coreProperties>
</file>