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49" w:rsidRDefault="00352B49" w:rsidP="00352B49">
      <w:pPr>
        <w:spacing w:line="560" w:lineRule="exact"/>
        <w:jc w:val="left"/>
        <w:rPr>
          <w:rFonts w:hAnsi="仿宋" w:cs="Arial" w:hint="eastAsia"/>
          <w:kern w:val="0"/>
          <w:szCs w:val="32"/>
        </w:rPr>
      </w:pPr>
      <w:r w:rsidRPr="00C65293">
        <w:rPr>
          <w:rFonts w:ascii="黑体" w:eastAsia="黑体" w:hAnsi="仿宋" w:hint="eastAsia"/>
          <w:szCs w:val="32"/>
        </w:rPr>
        <w:t>附件8</w:t>
      </w:r>
      <w:r>
        <w:rPr>
          <w:rFonts w:hAnsi="仿宋" w:cs="Arial" w:hint="eastAsia"/>
          <w:kern w:val="0"/>
          <w:szCs w:val="32"/>
        </w:rPr>
        <w:t xml:space="preserve">                                 （自然人适用版）</w:t>
      </w:r>
    </w:p>
    <w:p w:rsidR="00352B49" w:rsidRDefault="00352B49" w:rsidP="00352B49">
      <w:pPr>
        <w:spacing w:line="560" w:lineRule="exact"/>
        <w:jc w:val="left"/>
        <w:rPr>
          <w:rFonts w:hint="eastAsia"/>
          <w:b/>
          <w:spacing w:val="112"/>
          <w:sz w:val="180"/>
          <w:szCs w:val="72"/>
        </w:rPr>
      </w:pPr>
    </w:p>
    <w:p w:rsidR="00352B49" w:rsidRPr="00C65293" w:rsidRDefault="00352B49" w:rsidP="00352B49">
      <w:pPr>
        <w:spacing w:line="560" w:lineRule="exact"/>
        <w:jc w:val="center"/>
        <w:rPr>
          <w:rFonts w:ascii="方正小标宋简体" w:eastAsia="方正小标宋简体" w:hint="eastAsia"/>
          <w:spacing w:val="112"/>
          <w:sz w:val="44"/>
          <w:szCs w:val="44"/>
        </w:rPr>
      </w:pPr>
      <w:r w:rsidRPr="00C65293">
        <w:rPr>
          <w:rFonts w:ascii="方正小标宋简体" w:eastAsia="方正小标宋简体" w:hint="eastAsia"/>
          <w:kern w:val="0"/>
          <w:sz w:val="44"/>
          <w:szCs w:val="44"/>
        </w:rPr>
        <w:t>北京市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     </w:t>
      </w:r>
      <w:r w:rsidRPr="00C65293">
        <w:rPr>
          <w:rFonts w:ascii="方正小标宋简体" w:eastAsia="方正小标宋简体" w:hAnsi="宋体" w:hint="eastAsia"/>
          <w:kern w:val="0"/>
          <w:sz w:val="44"/>
          <w:szCs w:val="44"/>
        </w:rPr>
        <w:t>区</w:t>
      </w:r>
      <w:r w:rsidRPr="00C65293">
        <w:rPr>
          <w:rFonts w:ascii="方正小标宋简体" w:eastAsia="方正小标宋简体" w:hint="eastAsia"/>
          <w:kern w:val="0"/>
          <w:sz w:val="44"/>
          <w:szCs w:val="44"/>
        </w:rPr>
        <w:t>民政局/老龄办</w:t>
      </w:r>
    </w:p>
    <w:p w:rsidR="00352B49" w:rsidRDefault="00352B49" w:rsidP="00352B4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65293">
        <w:rPr>
          <w:rFonts w:ascii="方正小标宋简体" w:eastAsia="方正小标宋简体" w:hint="eastAsia"/>
          <w:sz w:val="44"/>
          <w:szCs w:val="44"/>
        </w:rPr>
        <w:t>强制执行申请书</w:t>
      </w:r>
    </w:p>
    <w:p w:rsidR="00352B49" w:rsidRPr="00C65293" w:rsidRDefault="00352B49" w:rsidP="00352B4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52B49" w:rsidRDefault="00352B49" w:rsidP="00352B49">
      <w:pPr>
        <w:spacing w:line="560" w:lineRule="exact"/>
        <w:rPr>
          <w:b/>
          <w:sz w:val="24"/>
        </w:rPr>
      </w:pP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人民法院：</w:t>
      </w:r>
    </w:p>
    <w:p w:rsidR="00352B49" w:rsidRDefault="00352B49" w:rsidP="00352B49">
      <w:pPr>
        <w:spacing w:line="56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的《北京市</w:t>
      </w:r>
      <w:r w:rsidRPr="008C09BD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区民政局/老龄办居家养老服务补贴责令退回决定书》（</w:t>
      </w:r>
      <w:r>
        <w:rPr>
          <w:rFonts w:hint="eastAsia"/>
          <w:sz w:val="28"/>
          <w:szCs w:val="28"/>
          <w:u w:val="single"/>
        </w:rPr>
        <w:t>文号</w:t>
      </w:r>
      <w:r>
        <w:rPr>
          <w:rFonts w:hint="eastAsia"/>
          <w:sz w:val="28"/>
          <w:szCs w:val="28"/>
        </w:rPr>
        <w:t>）已于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日送达行政决定相对人，行政决定相对人逾期不履行行政决定，也不提起行政复议和行政诉讼。根据《中华人民共和国行政强制法》第五十三条的规定，特向贵院申请强制执行。</w:t>
      </w:r>
    </w:p>
    <w:p w:rsidR="00352B49" w:rsidRDefault="00352B49" w:rsidP="00352B49">
      <w:pPr>
        <w:spacing w:line="5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行政决定相对人基本情况：</w:t>
      </w:r>
    </w:p>
    <w:p w:rsidR="00352B49" w:rsidRDefault="00352B49" w:rsidP="00352B49">
      <w:pPr>
        <w:spacing w:line="560" w:lineRule="exact"/>
        <w:ind w:firstLineChars="150"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性别：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年龄：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文化程度：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352B49" w:rsidRDefault="00352B49" w:rsidP="00352B49">
      <w:pPr>
        <w:spacing w:line="560" w:lineRule="exact"/>
        <w:ind w:firstLineChars="15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工作单位：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352B49" w:rsidRDefault="00352B49" w:rsidP="00352B49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住址：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邮政编码：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</w:p>
    <w:p w:rsidR="00352B49" w:rsidRDefault="00352B49" w:rsidP="00352B49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证件类型及号码： 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352B49" w:rsidRDefault="00352B49" w:rsidP="00352B49">
      <w:pPr>
        <w:spacing w:line="5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具体请求如下：</w:t>
      </w:r>
    </w:p>
    <w:p w:rsidR="00352B49" w:rsidRDefault="00352B49" w:rsidP="00352B4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 w:rsidR="00352B49" w:rsidRDefault="00352B49" w:rsidP="00352B49">
      <w:pPr>
        <w:spacing w:line="560" w:lineRule="exact"/>
        <w:rPr>
          <w:sz w:val="28"/>
          <w:szCs w:val="28"/>
        </w:rPr>
      </w:pPr>
    </w:p>
    <w:p w:rsidR="00352B49" w:rsidRDefault="00352B49" w:rsidP="00352B4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附件：行政决定书、履行行政决定催告书、其它有关案件材料</w:t>
      </w:r>
    </w:p>
    <w:p w:rsidR="00352B49" w:rsidRDefault="00352B49" w:rsidP="00352B4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联系人：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         联系方式：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352B49" w:rsidRDefault="00352B49" w:rsidP="00352B49">
      <w:pPr>
        <w:adjustRightInd w:val="0"/>
        <w:snapToGrid w:val="0"/>
        <w:spacing w:line="560" w:lineRule="exact"/>
        <w:jc w:val="center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 xml:space="preserve">                                北京市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区民政局/老龄办</w:t>
      </w:r>
    </w:p>
    <w:p w:rsidR="00352B49" w:rsidRDefault="00352B49" w:rsidP="00352B49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年   月   日</w:t>
      </w:r>
    </w:p>
    <w:p w:rsidR="00352B49" w:rsidRDefault="00352B49" w:rsidP="00352B49">
      <w:pPr>
        <w:spacing w:line="560" w:lineRule="exact"/>
        <w:rPr>
          <w:rFonts w:hint="eastAsia"/>
          <w:sz w:val="28"/>
          <w:szCs w:val="28"/>
        </w:rPr>
      </w:pPr>
    </w:p>
    <w:p w:rsidR="00352B49" w:rsidRDefault="00352B49" w:rsidP="00352B49">
      <w:pPr>
        <w:spacing w:line="560" w:lineRule="exact"/>
        <w:jc w:val="right"/>
        <w:rPr>
          <w:rFonts w:hAnsi="仿宋" w:cs="Arial" w:hint="eastAsia"/>
          <w:kern w:val="0"/>
          <w:szCs w:val="32"/>
        </w:rPr>
      </w:pPr>
      <w:r>
        <w:rPr>
          <w:rFonts w:hAnsi="仿宋" w:cs="Arial" w:hint="eastAsia"/>
          <w:kern w:val="0"/>
          <w:szCs w:val="32"/>
        </w:rPr>
        <w:lastRenderedPageBreak/>
        <w:t>（法人适用版）</w:t>
      </w:r>
    </w:p>
    <w:p w:rsidR="00352B49" w:rsidRPr="00C65293" w:rsidRDefault="00352B49" w:rsidP="00352B49">
      <w:pPr>
        <w:spacing w:line="560" w:lineRule="exact"/>
        <w:jc w:val="center"/>
        <w:rPr>
          <w:rFonts w:ascii="方正小标宋简体" w:eastAsia="方正小标宋简体" w:hint="eastAsia"/>
          <w:spacing w:val="112"/>
          <w:sz w:val="44"/>
          <w:szCs w:val="44"/>
        </w:rPr>
      </w:pPr>
      <w:r w:rsidRPr="00C65293">
        <w:rPr>
          <w:rFonts w:ascii="方正小标宋简体" w:eastAsia="方正小标宋简体" w:hint="eastAsia"/>
          <w:kern w:val="0"/>
          <w:sz w:val="44"/>
          <w:szCs w:val="44"/>
        </w:rPr>
        <w:t>北京市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     </w:t>
      </w:r>
      <w:r w:rsidRPr="00C65293">
        <w:rPr>
          <w:rFonts w:ascii="方正小标宋简体" w:eastAsia="方正小标宋简体" w:hAnsi="宋体" w:hint="eastAsia"/>
          <w:kern w:val="0"/>
          <w:sz w:val="44"/>
          <w:szCs w:val="44"/>
        </w:rPr>
        <w:t>区</w:t>
      </w:r>
      <w:r w:rsidRPr="00C65293">
        <w:rPr>
          <w:rFonts w:ascii="方正小标宋简体" w:eastAsia="方正小标宋简体" w:hint="eastAsia"/>
          <w:kern w:val="0"/>
          <w:sz w:val="44"/>
          <w:szCs w:val="44"/>
        </w:rPr>
        <w:t>民政局/老龄办</w:t>
      </w:r>
    </w:p>
    <w:p w:rsidR="00352B49" w:rsidRPr="00C65293" w:rsidRDefault="00352B49" w:rsidP="00352B4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65293">
        <w:rPr>
          <w:rFonts w:ascii="方正小标宋简体" w:eastAsia="方正小标宋简体" w:hint="eastAsia"/>
          <w:sz w:val="44"/>
          <w:szCs w:val="44"/>
        </w:rPr>
        <w:t>强制执行申请书</w:t>
      </w:r>
    </w:p>
    <w:p w:rsidR="00352B49" w:rsidRDefault="00352B49" w:rsidP="00352B4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人民法院：</w:t>
      </w:r>
    </w:p>
    <w:p w:rsidR="00352B49" w:rsidRDefault="00352B49" w:rsidP="00352B49">
      <w:pPr>
        <w:spacing w:line="56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的《北京市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区民政局/老龄办居家养老服务补贴责令退回决定书》（</w:t>
      </w:r>
      <w:r>
        <w:rPr>
          <w:rFonts w:hint="eastAsia"/>
          <w:sz w:val="28"/>
          <w:szCs w:val="28"/>
          <w:u w:val="single"/>
        </w:rPr>
        <w:t>文号</w:t>
      </w:r>
      <w:r>
        <w:rPr>
          <w:rFonts w:hint="eastAsia"/>
          <w:sz w:val="28"/>
          <w:szCs w:val="28"/>
        </w:rPr>
        <w:t>）已于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日送达行政决定相对人，行政决定相对人逾期不履行行政决定，也不提起行政复议和行政诉讼。根据《中华人民共和国行政强制法》第五十三条的规定，特向贵院申请强制执行。</w:t>
      </w:r>
    </w:p>
    <w:p w:rsidR="00352B49" w:rsidRDefault="00352B49" w:rsidP="00352B49">
      <w:pPr>
        <w:spacing w:line="5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行政决定相对人基本情况：</w:t>
      </w:r>
    </w:p>
    <w:p w:rsidR="00352B49" w:rsidRDefault="00352B49" w:rsidP="00352B49">
      <w:pPr>
        <w:spacing w:line="560" w:lineRule="exact"/>
        <w:ind w:firstLineChars="15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352B49" w:rsidRDefault="00352B49" w:rsidP="00352B49">
      <w:pPr>
        <w:spacing w:line="560" w:lineRule="exact"/>
        <w:ind w:firstLineChars="150"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 xml:space="preserve">  </w:t>
      </w:r>
    </w:p>
    <w:p w:rsidR="00352B49" w:rsidRDefault="00352B49" w:rsidP="00352B49">
      <w:pPr>
        <w:spacing w:line="5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证件类型及号码：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 w:rsidR="00352B49" w:rsidRDefault="00352B49" w:rsidP="00352B49">
      <w:pPr>
        <w:spacing w:line="560" w:lineRule="exact"/>
        <w:ind w:firstLineChars="15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法定代表人（负责人）姓名：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职务：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352B49" w:rsidRDefault="00352B49" w:rsidP="00352B49">
      <w:pPr>
        <w:spacing w:line="5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邮政编码：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</w:t>
      </w:r>
    </w:p>
    <w:p w:rsidR="00352B49" w:rsidRDefault="00352B49" w:rsidP="00352B49">
      <w:pPr>
        <w:spacing w:line="5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具体请求如下：</w:t>
      </w:r>
    </w:p>
    <w:p w:rsidR="00352B49" w:rsidRDefault="00352B49" w:rsidP="00352B49">
      <w:pPr>
        <w:spacing w:line="560" w:lineRule="exact"/>
        <w:ind w:firstLine="555"/>
        <w:rPr>
          <w:sz w:val="28"/>
          <w:szCs w:val="28"/>
        </w:rPr>
      </w:pPr>
    </w:p>
    <w:p w:rsidR="00352B49" w:rsidRDefault="00352B49" w:rsidP="00352B4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附件：行政决定书、履行行政决定催告书、其它有关案件材料</w:t>
      </w:r>
    </w:p>
    <w:p w:rsidR="00352B49" w:rsidRDefault="00352B49" w:rsidP="00352B4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联系人：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        联系方式：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352B49" w:rsidRDefault="00352B49" w:rsidP="00352B49">
      <w:pPr>
        <w:adjustRightInd w:val="0"/>
        <w:snapToGrid w:val="0"/>
        <w:spacing w:line="560" w:lineRule="exact"/>
        <w:jc w:val="center"/>
        <w:rPr>
          <w:rFonts w:hAnsi="仿宋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Ansi="仿宋" w:hint="eastAsia"/>
          <w:sz w:val="28"/>
          <w:szCs w:val="28"/>
        </w:rPr>
        <w:t>北京市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区民政局/老龄办</w:t>
      </w:r>
    </w:p>
    <w:p w:rsidR="00FB4FE9" w:rsidRDefault="00352B49" w:rsidP="00352B49">
      <w:r>
        <w:rPr>
          <w:rFonts w:hint="eastAsia"/>
        </w:rPr>
        <w:t xml:space="preserve">                                 年   月   日</w:t>
      </w:r>
    </w:p>
    <w:sectPr w:rsidR="00FB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E9" w:rsidRPr="00C65CDA" w:rsidRDefault="00FB4FE9" w:rsidP="00352B49">
      <w:pPr>
        <w:rPr>
          <w:rFonts w:ascii="Times New Roman" w:eastAsia="宋体"/>
          <w:kern w:val="0"/>
          <w:sz w:val="21"/>
        </w:rPr>
      </w:pPr>
      <w:r>
        <w:separator/>
      </w:r>
    </w:p>
  </w:endnote>
  <w:endnote w:type="continuationSeparator" w:id="1">
    <w:p w:rsidR="00FB4FE9" w:rsidRPr="00C65CDA" w:rsidRDefault="00FB4FE9" w:rsidP="00352B49">
      <w:pPr>
        <w:rPr>
          <w:rFonts w:ascii="Times New Roman" w:eastAsia="宋体"/>
          <w:kern w:val="0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E9" w:rsidRPr="00C65CDA" w:rsidRDefault="00FB4FE9" w:rsidP="00352B49">
      <w:pPr>
        <w:rPr>
          <w:rFonts w:ascii="Times New Roman" w:eastAsia="宋体"/>
          <w:kern w:val="0"/>
          <w:sz w:val="21"/>
        </w:rPr>
      </w:pPr>
      <w:r>
        <w:separator/>
      </w:r>
    </w:p>
  </w:footnote>
  <w:footnote w:type="continuationSeparator" w:id="1">
    <w:p w:rsidR="00FB4FE9" w:rsidRPr="00C65CDA" w:rsidRDefault="00FB4FE9" w:rsidP="00352B49">
      <w:pPr>
        <w:rPr>
          <w:rFonts w:ascii="Times New Roman" w:eastAsia="宋体"/>
          <w:kern w:val="0"/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49"/>
    <w:rsid w:val="00352B49"/>
    <w:rsid w:val="00FB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9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B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B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2016-09-20T06:45:00Z</dcterms:created>
  <dcterms:modified xsi:type="dcterms:W3CDTF">2016-09-20T06:45:00Z</dcterms:modified>
</cp:coreProperties>
</file>