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7CC" w:rsidRDefault="007317CC" w:rsidP="007317CC">
      <w:pPr>
        <w:widowControl/>
        <w:shd w:val="clear" w:color="auto" w:fill="FFFFFF"/>
        <w:spacing w:line="560" w:lineRule="exact"/>
        <w:rPr>
          <w:rFonts w:ascii="黑体" w:eastAsia="黑体" w:hAnsi="黑体"/>
          <w:snapToGrid w:val="0"/>
          <w:kern w:val="0"/>
          <w:sz w:val="32"/>
          <w:szCs w:val="32"/>
        </w:rPr>
      </w:pPr>
      <w:r>
        <w:rPr>
          <w:rFonts w:ascii="黑体" w:eastAsia="黑体" w:hAnsi="黑体" w:hint="eastAsia"/>
          <w:snapToGrid w:val="0"/>
          <w:kern w:val="0"/>
          <w:sz w:val="32"/>
          <w:szCs w:val="32"/>
        </w:rPr>
        <w:t>附件2</w:t>
      </w:r>
    </w:p>
    <w:p w:rsidR="007317CC" w:rsidRDefault="007317CC" w:rsidP="007317CC">
      <w:pPr>
        <w:widowControl/>
        <w:shd w:val="clear" w:color="auto" w:fill="FFFFFF"/>
        <w:spacing w:line="560" w:lineRule="exact"/>
        <w:rPr>
          <w:rFonts w:ascii="黑体" w:eastAsia="黑体" w:hAnsi="黑体" w:cs="宋体"/>
          <w:snapToGrid w:val="0"/>
          <w:color w:val="000000"/>
          <w:kern w:val="0"/>
          <w:sz w:val="32"/>
          <w:szCs w:val="32"/>
        </w:rPr>
      </w:pPr>
    </w:p>
    <w:p w:rsidR="007317CC" w:rsidRDefault="007317CC" w:rsidP="007317CC">
      <w:pPr>
        <w:spacing w:line="560" w:lineRule="exact"/>
        <w:jc w:val="center"/>
        <w:rPr>
          <w:rFonts w:ascii="方正小标宋简体" w:eastAsia="方正小标宋简体" w:hAnsi="宋体"/>
          <w:snapToGrid w:val="0"/>
          <w:kern w:val="0"/>
          <w:sz w:val="44"/>
          <w:szCs w:val="44"/>
        </w:rPr>
      </w:pPr>
      <w:r>
        <w:rPr>
          <w:rFonts w:ascii="方正小标宋简体" w:eastAsia="方正小标宋简体" w:hAnsi="宋体" w:hint="eastAsia"/>
          <w:snapToGrid w:val="0"/>
          <w:kern w:val="0"/>
          <w:sz w:val="44"/>
          <w:szCs w:val="44"/>
        </w:rPr>
        <w:t>优待服务保障对象《申请入住市属养老机构老年人基本情况登记表》填表说明</w:t>
      </w:r>
    </w:p>
    <w:p w:rsidR="007317CC" w:rsidRDefault="007317CC" w:rsidP="007317CC">
      <w:pPr>
        <w:spacing w:line="560" w:lineRule="exact"/>
        <w:ind w:firstLineChars="200" w:firstLine="562"/>
        <w:rPr>
          <w:rFonts w:ascii="仿宋_GB2312" w:eastAsia="仿宋_GB2312" w:hAnsi="宋体"/>
          <w:b/>
          <w:snapToGrid w:val="0"/>
          <w:kern w:val="0"/>
          <w:sz w:val="28"/>
          <w:szCs w:val="28"/>
        </w:rPr>
      </w:pPr>
    </w:p>
    <w:p w:rsidR="007317CC" w:rsidRDefault="007317CC" w:rsidP="007317CC">
      <w:pPr>
        <w:spacing w:line="560" w:lineRule="exact"/>
        <w:ind w:firstLineChars="200" w:firstLine="480"/>
        <w:rPr>
          <w:rFonts w:asciiTheme="minorEastAsia" w:hAnsiTheme="minorEastAsia" w:cs="仿宋_GB2312"/>
          <w:snapToGrid w:val="0"/>
          <w:sz w:val="24"/>
          <w:szCs w:val="24"/>
        </w:rPr>
      </w:pPr>
      <w:r>
        <w:rPr>
          <w:rFonts w:asciiTheme="minorEastAsia" w:hAnsiTheme="minorEastAsia" w:hint="eastAsia"/>
          <w:snapToGrid w:val="0"/>
          <w:kern w:val="0"/>
          <w:sz w:val="24"/>
          <w:szCs w:val="24"/>
        </w:rPr>
        <w:t>一、填表范围。优待服务保障对象是指享受市级及</w:t>
      </w:r>
      <w:r>
        <w:rPr>
          <w:rFonts w:asciiTheme="minorEastAsia" w:hAnsiTheme="minorEastAsia" w:cs="仿宋_GB2312" w:hint="eastAsia"/>
          <w:snapToGrid w:val="0"/>
          <w:sz w:val="24"/>
          <w:szCs w:val="24"/>
        </w:rPr>
        <w:t>以上劳动模范待遇人员、因公致残人员、见义勇为伤残人士等为社会</w:t>
      </w:r>
      <w:proofErr w:type="gramStart"/>
      <w:r>
        <w:rPr>
          <w:rFonts w:asciiTheme="minorEastAsia" w:hAnsiTheme="minorEastAsia" w:cs="仿宋_GB2312" w:hint="eastAsia"/>
          <w:snapToGrid w:val="0"/>
          <w:sz w:val="24"/>
          <w:szCs w:val="24"/>
        </w:rPr>
        <w:t>作出</w:t>
      </w:r>
      <w:proofErr w:type="gramEnd"/>
      <w:r>
        <w:rPr>
          <w:rFonts w:asciiTheme="minorEastAsia" w:hAnsiTheme="minorEastAsia" w:cs="仿宋_GB2312" w:hint="eastAsia"/>
          <w:snapToGrid w:val="0"/>
          <w:sz w:val="24"/>
          <w:szCs w:val="24"/>
        </w:rPr>
        <w:t>突出贡献人员中失能或高龄(80周岁及以上)的老年人。</w:t>
      </w:r>
    </w:p>
    <w:p w:rsidR="007317CC" w:rsidRDefault="007317CC" w:rsidP="007317CC">
      <w:pPr>
        <w:spacing w:line="560" w:lineRule="exact"/>
        <w:ind w:firstLineChars="200" w:firstLine="480"/>
        <w:rPr>
          <w:rFonts w:asciiTheme="minorEastAsia" w:hAnsiTheme="minorEastAsia"/>
          <w:snapToGrid w:val="0"/>
          <w:kern w:val="0"/>
          <w:sz w:val="24"/>
          <w:szCs w:val="24"/>
        </w:rPr>
      </w:pPr>
      <w:r>
        <w:rPr>
          <w:rFonts w:asciiTheme="minorEastAsia" w:hAnsiTheme="minorEastAsia" w:hint="eastAsia"/>
          <w:snapToGrid w:val="0"/>
          <w:kern w:val="0"/>
          <w:sz w:val="24"/>
          <w:szCs w:val="24"/>
        </w:rPr>
        <w:t>二、填写要求</w:t>
      </w:r>
    </w:p>
    <w:p w:rsidR="007317CC" w:rsidRDefault="007317CC" w:rsidP="007317CC">
      <w:pPr>
        <w:spacing w:line="560" w:lineRule="exact"/>
        <w:ind w:firstLineChars="200" w:firstLine="480"/>
        <w:rPr>
          <w:rFonts w:asciiTheme="minorEastAsia" w:hAnsiTheme="minorEastAsia"/>
          <w:snapToGrid w:val="0"/>
          <w:kern w:val="0"/>
          <w:sz w:val="24"/>
          <w:szCs w:val="24"/>
        </w:rPr>
      </w:pPr>
      <w:r>
        <w:rPr>
          <w:rFonts w:asciiTheme="minorEastAsia" w:hAnsiTheme="minorEastAsia" w:hint="eastAsia"/>
          <w:snapToGrid w:val="0"/>
          <w:kern w:val="0"/>
          <w:sz w:val="24"/>
          <w:szCs w:val="24"/>
        </w:rPr>
        <w:t>1.统一使用蓝色或黑色钢笔(签字笔)填写；</w:t>
      </w:r>
    </w:p>
    <w:p w:rsidR="007317CC" w:rsidRDefault="007317CC" w:rsidP="007317CC">
      <w:pPr>
        <w:spacing w:line="560" w:lineRule="exact"/>
        <w:ind w:firstLineChars="200" w:firstLine="480"/>
        <w:rPr>
          <w:rFonts w:asciiTheme="minorEastAsia" w:hAnsiTheme="minorEastAsia"/>
          <w:snapToGrid w:val="0"/>
          <w:kern w:val="0"/>
          <w:sz w:val="24"/>
          <w:szCs w:val="24"/>
        </w:rPr>
      </w:pPr>
      <w:r>
        <w:rPr>
          <w:rFonts w:asciiTheme="minorEastAsia" w:hAnsiTheme="minorEastAsia" w:hint="eastAsia"/>
          <w:snapToGrid w:val="0"/>
          <w:kern w:val="0"/>
          <w:sz w:val="24"/>
          <w:szCs w:val="24"/>
        </w:rPr>
        <w:t>2.老人基本资料中，基本信息栏项目，“联系方式”固定电话和手机号码必须填写一项；代理人情况中“代理人姓名”、“代理人身份号码”“联系方式”和“与老人关系”为必填项。“现住址”为必填项；</w:t>
      </w:r>
    </w:p>
    <w:p w:rsidR="007317CC" w:rsidRDefault="007317CC" w:rsidP="007317CC">
      <w:pPr>
        <w:spacing w:line="560" w:lineRule="exact"/>
        <w:ind w:firstLineChars="200" w:firstLine="480"/>
        <w:rPr>
          <w:rFonts w:asciiTheme="minorEastAsia" w:hAnsiTheme="minorEastAsia"/>
          <w:snapToGrid w:val="0"/>
          <w:kern w:val="0"/>
          <w:sz w:val="24"/>
          <w:szCs w:val="24"/>
        </w:rPr>
      </w:pPr>
      <w:r>
        <w:rPr>
          <w:rFonts w:asciiTheme="minorEastAsia" w:hAnsiTheme="minorEastAsia" w:hint="eastAsia"/>
          <w:snapToGrid w:val="0"/>
          <w:kern w:val="0"/>
          <w:sz w:val="24"/>
          <w:szCs w:val="24"/>
        </w:rPr>
        <w:t>3.凡有“□”的项目，在对应项目前打“√”；</w:t>
      </w:r>
    </w:p>
    <w:p w:rsidR="007317CC" w:rsidRDefault="007317CC" w:rsidP="007317CC">
      <w:pPr>
        <w:spacing w:line="560" w:lineRule="exact"/>
        <w:ind w:firstLineChars="200" w:firstLine="480"/>
        <w:rPr>
          <w:rFonts w:asciiTheme="minorEastAsia" w:hAnsiTheme="minorEastAsia"/>
          <w:snapToGrid w:val="0"/>
          <w:kern w:val="0"/>
          <w:sz w:val="24"/>
          <w:szCs w:val="24"/>
        </w:rPr>
      </w:pPr>
      <w:r>
        <w:rPr>
          <w:rFonts w:asciiTheme="minorEastAsia" w:hAnsiTheme="minorEastAsia" w:hint="eastAsia"/>
          <w:snapToGrid w:val="0"/>
          <w:kern w:val="0"/>
          <w:sz w:val="24"/>
          <w:szCs w:val="24"/>
        </w:rPr>
        <w:t>4.失能是指半自理和完全不能自理的老人；</w:t>
      </w:r>
    </w:p>
    <w:p w:rsidR="007317CC" w:rsidRDefault="007317CC" w:rsidP="007317CC">
      <w:pPr>
        <w:spacing w:line="560" w:lineRule="exact"/>
        <w:ind w:firstLineChars="200" w:firstLine="480"/>
        <w:rPr>
          <w:rFonts w:asciiTheme="minorEastAsia" w:hAnsiTheme="minorEastAsia"/>
          <w:snapToGrid w:val="0"/>
          <w:kern w:val="0"/>
          <w:sz w:val="24"/>
          <w:szCs w:val="24"/>
        </w:rPr>
      </w:pPr>
      <w:r>
        <w:rPr>
          <w:rFonts w:asciiTheme="minorEastAsia" w:hAnsiTheme="minorEastAsia" w:hint="eastAsia"/>
          <w:snapToGrid w:val="0"/>
          <w:kern w:val="0"/>
          <w:sz w:val="24"/>
          <w:szCs w:val="24"/>
        </w:rPr>
        <w:t>三、★优待服务保障对象栏和入住养老机构名称只能选二所市属养老机构，其中：</w:t>
      </w:r>
      <w:proofErr w:type="gramStart"/>
      <w:r>
        <w:rPr>
          <w:rFonts w:asciiTheme="minorEastAsia" w:hAnsiTheme="minorEastAsia" w:hint="eastAsia"/>
          <w:snapToGrid w:val="0"/>
          <w:kern w:val="0"/>
          <w:sz w:val="24"/>
          <w:szCs w:val="24"/>
        </w:rPr>
        <w:t>一</w:t>
      </w:r>
      <w:proofErr w:type="gramEnd"/>
      <w:r>
        <w:rPr>
          <w:rFonts w:asciiTheme="minorEastAsia" w:hAnsiTheme="minorEastAsia" w:hint="eastAsia"/>
          <w:snapToGrid w:val="0"/>
          <w:kern w:val="0"/>
          <w:sz w:val="24"/>
          <w:szCs w:val="24"/>
        </w:rPr>
        <w:t>所为主选机构，另一所为调剂机构（主选机构为申请人首选入住机构、调剂机构为在首选机构需较长轮候，根据申请人意愿可调剂入住的机构）。</w:t>
      </w:r>
    </w:p>
    <w:p w:rsidR="007317CC" w:rsidRPr="007317CC" w:rsidRDefault="007317CC" w:rsidP="007317CC">
      <w:pPr>
        <w:spacing w:line="560" w:lineRule="exact"/>
        <w:rPr>
          <w:rFonts w:asciiTheme="minorEastAsia" w:hAnsiTheme="minorEastAsia"/>
          <w:snapToGrid w:val="0"/>
          <w:kern w:val="0"/>
          <w:sz w:val="24"/>
          <w:szCs w:val="24"/>
        </w:rPr>
        <w:sectPr w:rsidR="007317CC" w:rsidRPr="007317CC"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  <w:r>
        <w:rPr>
          <w:rFonts w:asciiTheme="minorEastAsia" w:hAnsiTheme="minorEastAsia" w:hint="eastAsia"/>
          <w:snapToGrid w:val="0"/>
          <w:kern w:val="0"/>
          <w:sz w:val="24"/>
          <w:szCs w:val="24"/>
        </w:rPr>
        <w:t xml:space="preserve">    四、接收优待服务保障对象的市属养老机构分别为：市第一社会福利院、市第四社会福利院、市养老护理照料示范中心、</w:t>
      </w:r>
      <w:proofErr w:type="gramStart"/>
      <w:r>
        <w:rPr>
          <w:rFonts w:asciiTheme="minorEastAsia" w:hAnsiTheme="minorEastAsia" w:hint="eastAsia"/>
          <w:snapToGrid w:val="0"/>
          <w:kern w:val="0"/>
          <w:sz w:val="24"/>
          <w:szCs w:val="24"/>
        </w:rPr>
        <w:t>北京汇晨老年公寓</w:t>
      </w:r>
      <w:proofErr w:type="gramEnd"/>
      <w:r>
        <w:rPr>
          <w:rFonts w:asciiTheme="minorEastAsia" w:hAnsiTheme="minorEastAsia" w:hint="eastAsia"/>
          <w:snapToGrid w:val="0"/>
          <w:kern w:val="0"/>
          <w:sz w:val="24"/>
          <w:szCs w:val="24"/>
        </w:rPr>
        <w:t>、北京</w:t>
      </w:r>
      <w:proofErr w:type="gramStart"/>
      <w:r>
        <w:rPr>
          <w:rFonts w:asciiTheme="minorEastAsia" w:hAnsiTheme="minorEastAsia" w:hint="eastAsia"/>
          <w:snapToGrid w:val="0"/>
          <w:kern w:val="0"/>
          <w:sz w:val="24"/>
          <w:szCs w:val="24"/>
        </w:rPr>
        <w:t>一福寿山</w:t>
      </w:r>
      <w:proofErr w:type="gramEnd"/>
      <w:r>
        <w:rPr>
          <w:rFonts w:asciiTheme="minorEastAsia" w:hAnsiTheme="minorEastAsia" w:hint="eastAsia"/>
          <w:snapToGrid w:val="0"/>
          <w:kern w:val="0"/>
          <w:sz w:val="24"/>
          <w:szCs w:val="24"/>
        </w:rPr>
        <w:t>福海养老服务中心。</w:t>
      </w:r>
    </w:p>
    <w:p w:rsidR="002D3004" w:rsidRPr="007317CC" w:rsidRDefault="002D3004" w:rsidP="007317CC"/>
    <w:sectPr w:rsidR="002D3004" w:rsidRPr="007317CC" w:rsidSect="002D30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17CC"/>
    <w:rsid w:val="002008E8"/>
    <w:rsid w:val="002D3004"/>
    <w:rsid w:val="003317EC"/>
    <w:rsid w:val="007317CC"/>
    <w:rsid w:val="007B0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7CC"/>
    <w:pPr>
      <w:widowControl w:val="0"/>
      <w:spacing w:after="0" w:line="240" w:lineRule="auto"/>
      <w:jc w:val="both"/>
    </w:pPr>
    <w:rPr>
      <w:kern w:val="2"/>
      <w:sz w:val="21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2008E8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008E8"/>
    <w:pPr>
      <w:keepNext/>
      <w:keepLines/>
      <w:widowControl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008E8"/>
    <w:pPr>
      <w:keepNext/>
      <w:keepLines/>
      <w:widowControl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008E8"/>
    <w:pPr>
      <w:keepNext/>
      <w:keepLines/>
      <w:widowControl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008E8"/>
    <w:pPr>
      <w:keepNext/>
      <w:keepLines/>
      <w:widowControl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2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008E8"/>
    <w:pPr>
      <w:keepNext/>
      <w:keepLines/>
      <w:widowControl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008E8"/>
    <w:pPr>
      <w:keepNext/>
      <w:keepLines/>
      <w:widowControl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008E8"/>
    <w:pPr>
      <w:keepNext/>
      <w:keepLines/>
      <w:widowControl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F81BD" w:themeColor="accent1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008E8"/>
    <w:pPr>
      <w:keepNext/>
      <w:keepLines/>
      <w:widowControl/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008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2008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2008E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rsid w:val="002008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rsid w:val="002008E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rsid w:val="002008E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rsid w:val="002008E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rsid w:val="002008E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rsid w:val="002008E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008E8"/>
    <w:pPr>
      <w:widowControl/>
      <w:spacing w:after="200"/>
      <w:jc w:val="left"/>
    </w:pPr>
    <w:rPr>
      <w:b/>
      <w:bCs/>
      <w:color w:val="4F81BD" w:themeColor="accent1"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Char"/>
    <w:uiPriority w:val="10"/>
    <w:qFormat/>
    <w:rsid w:val="002008E8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en-US"/>
    </w:rPr>
  </w:style>
  <w:style w:type="character" w:customStyle="1" w:styleId="Char">
    <w:name w:val="标题 Char"/>
    <w:basedOn w:val="a0"/>
    <w:link w:val="a4"/>
    <w:uiPriority w:val="10"/>
    <w:rsid w:val="002008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2008E8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  <w:lang w:eastAsia="en-US" w:bidi="en-US"/>
    </w:rPr>
  </w:style>
  <w:style w:type="character" w:customStyle="1" w:styleId="Char0">
    <w:name w:val="副标题 Char"/>
    <w:basedOn w:val="a0"/>
    <w:link w:val="a5"/>
    <w:uiPriority w:val="11"/>
    <w:rsid w:val="002008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2008E8"/>
    <w:rPr>
      <w:b/>
      <w:bCs/>
    </w:rPr>
  </w:style>
  <w:style w:type="character" w:styleId="a7">
    <w:name w:val="Emphasis"/>
    <w:basedOn w:val="a0"/>
    <w:uiPriority w:val="20"/>
    <w:qFormat/>
    <w:rsid w:val="002008E8"/>
    <w:rPr>
      <w:i/>
      <w:iCs/>
    </w:rPr>
  </w:style>
  <w:style w:type="paragraph" w:styleId="a8">
    <w:name w:val="No Spacing"/>
    <w:uiPriority w:val="1"/>
    <w:qFormat/>
    <w:rsid w:val="002008E8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2008E8"/>
    <w:pPr>
      <w:widowControl/>
      <w:spacing w:after="200" w:line="276" w:lineRule="auto"/>
      <w:ind w:left="720"/>
      <w:contextualSpacing/>
      <w:jc w:val="left"/>
    </w:pPr>
    <w:rPr>
      <w:kern w:val="0"/>
      <w:sz w:val="22"/>
      <w:lang w:eastAsia="en-US" w:bidi="en-US"/>
    </w:rPr>
  </w:style>
  <w:style w:type="paragraph" w:styleId="aa">
    <w:name w:val="Quote"/>
    <w:basedOn w:val="a"/>
    <w:next w:val="a"/>
    <w:link w:val="Char1"/>
    <w:uiPriority w:val="29"/>
    <w:qFormat/>
    <w:rsid w:val="002008E8"/>
    <w:pPr>
      <w:widowControl/>
      <w:spacing w:after="200" w:line="276" w:lineRule="auto"/>
      <w:jc w:val="left"/>
    </w:pPr>
    <w:rPr>
      <w:i/>
      <w:iCs/>
      <w:color w:val="000000" w:themeColor="text1"/>
      <w:kern w:val="0"/>
      <w:sz w:val="22"/>
      <w:lang w:eastAsia="en-US" w:bidi="en-US"/>
    </w:rPr>
  </w:style>
  <w:style w:type="character" w:customStyle="1" w:styleId="Char1">
    <w:name w:val="引用 Char"/>
    <w:basedOn w:val="a0"/>
    <w:link w:val="aa"/>
    <w:uiPriority w:val="29"/>
    <w:rsid w:val="002008E8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2008E8"/>
    <w:pPr>
      <w:widowControl/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b/>
      <w:bCs/>
      <w:i/>
      <w:iCs/>
      <w:color w:val="4F81BD" w:themeColor="accent1"/>
      <w:kern w:val="0"/>
      <w:sz w:val="22"/>
      <w:lang w:eastAsia="en-US" w:bidi="en-US"/>
    </w:rPr>
  </w:style>
  <w:style w:type="character" w:customStyle="1" w:styleId="Char2">
    <w:name w:val="明显引用 Char"/>
    <w:basedOn w:val="a0"/>
    <w:link w:val="ab"/>
    <w:uiPriority w:val="30"/>
    <w:rsid w:val="002008E8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2008E8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2008E8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2008E8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2008E8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2008E8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2008E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403</Characters>
  <Application>Microsoft Office Word</Application>
  <DocSecurity>0</DocSecurity>
  <Lines>3</Lines>
  <Paragraphs>1</Paragraphs>
  <ScaleCrop>false</ScaleCrop>
  <Company>Microsoft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2016-10-21T00:08:00Z</dcterms:created>
  <dcterms:modified xsi:type="dcterms:W3CDTF">2016-10-21T00:09:00Z</dcterms:modified>
</cp:coreProperties>
</file>