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E0" w:rsidRDefault="007009E0" w:rsidP="007009E0">
      <w:pPr>
        <w:spacing w:line="56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附件3</w:t>
      </w:r>
    </w:p>
    <w:p w:rsidR="007009E0" w:rsidRDefault="007009E0" w:rsidP="007009E0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36"/>
          <w:szCs w:val="36"/>
        </w:rPr>
        <w:t>优待服务保障对象申请入住市属养老机构老年人基本情况登记表（表一）</w:t>
      </w:r>
    </w:p>
    <w:p w:rsidR="007009E0" w:rsidRDefault="007009E0" w:rsidP="007009E0">
      <w:pPr>
        <w:spacing w:line="560" w:lineRule="exact"/>
        <w:jc w:val="center"/>
        <w:rPr>
          <w:rFonts w:ascii="仿宋_GB2312" w:eastAsia="仿宋_GB2312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一、老人基本资料</w:t>
      </w:r>
      <w:r>
        <w:rPr>
          <w:rFonts w:ascii="仿宋_GB2312" w:eastAsia="仿宋_GB2312" w:hAnsi="宋体" w:cs="宋体" w:hint="eastAsia"/>
          <w:bCs/>
          <w:snapToGrid w:val="0"/>
          <w:color w:val="000000"/>
          <w:kern w:val="0"/>
          <w:sz w:val="28"/>
          <w:szCs w:val="28"/>
        </w:rPr>
        <w:t>（由申请人或代理人填写）</w:t>
      </w:r>
    </w:p>
    <w:tbl>
      <w:tblPr>
        <w:tblW w:w="14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1392"/>
        <w:gridCol w:w="194"/>
        <w:gridCol w:w="302"/>
        <w:gridCol w:w="302"/>
        <w:gridCol w:w="302"/>
        <w:gridCol w:w="303"/>
        <w:gridCol w:w="345"/>
        <w:gridCol w:w="22"/>
        <w:gridCol w:w="300"/>
        <w:gridCol w:w="439"/>
        <w:gridCol w:w="283"/>
        <w:gridCol w:w="32"/>
        <w:gridCol w:w="315"/>
        <w:gridCol w:w="302"/>
        <w:gridCol w:w="304"/>
        <w:gridCol w:w="302"/>
        <w:gridCol w:w="221"/>
        <w:gridCol w:w="81"/>
        <w:gridCol w:w="302"/>
        <w:gridCol w:w="304"/>
        <w:gridCol w:w="302"/>
        <w:gridCol w:w="302"/>
        <w:gridCol w:w="314"/>
        <w:gridCol w:w="44"/>
        <w:gridCol w:w="16"/>
        <w:gridCol w:w="1652"/>
        <w:gridCol w:w="7"/>
        <w:gridCol w:w="28"/>
        <w:gridCol w:w="661"/>
        <w:gridCol w:w="22"/>
        <w:gridCol w:w="1366"/>
        <w:gridCol w:w="1714"/>
      </w:tblGrid>
      <w:tr w:rsidR="007009E0" w:rsidTr="006C735B">
        <w:trPr>
          <w:trHeight w:hRule="exact" w:val="517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3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男  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年    龄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7009E0" w:rsidTr="006C735B">
        <w:trPr>
          <w:trHeight w:hRule="exact" w:val="51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859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已婚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未婚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丧偶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离异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再婚</w:t>
            </w:r>
          </w:p>
        </w:tc>
      </w:tr>
      <w:tr w:rsidR="007009E0" w:rsidTr="006C735B">
        <w:trPr>
          <w:trHeight w:hRule="exact" w:val="51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8"/>
                <w:szCs w:val="28"/>
              </w:rPr>
              <w:t>现 住 址</w:t>
            </w:r>
          </w:p>
        </w:tc>
        <w:tc>
          <w:tcPr>
            <w:tcW w:w="37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009E0" w:rsidTr="006C735B">
        <w:trPr>
          <w:trHeight w:hRule="exact" w:val="51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412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7009E0" w:rsidTr="006C735B">
        <w:trPr>
          <w:trHeight w:hRule="exact" w:val="517"/>
        </w:trPr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医疗情况</w:t>
            </w:r>
          </w:p>
        </w:tc>
        <w:tc>
          <w:tcPr>
            <w:tcW w:w="1118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医保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公费医疗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医疗照顾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一老一小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外地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自费</w:t>
            </w:r>
          </w:p>
        </w:tc>
      </w:tr>
      <w:tr w:rsidR="007009E0" w:rsidTr="006C735B">
        <w:trPr>
          <w:trHeight w:hRule="exact" w:val="517"/>
        </w:trPr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老人生活自理能力情况</w:t>
            </w:r>
          </w:p>
        </w:tc>
        <w:tc>
          <w:tcPr>
            <w:tcW w:w="5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自理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半自理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完全不能自理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失智</w:t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信息来源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本人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家属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代理人</w:t>
            </w:r>
          </w:p>
        </w:tc>
      </w:tr>
      <w:tr w:rsidR="007009E0" w:rsidTr="006C735B">
        <w:trPr>
          <w:trHeight w:hRule="exact" w:val="517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职业状况</w:t>
            </w:r>
          </w:p>
        </w:tc>
        <w:tc>
          <w:tcPr>
            <w:tcW w:w="4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离休 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退休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无业</w:t>
            </w: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收入状况</w:t>
            </w:r>
          </w:p>
        </w:tc>
        <w:tc>
          <w:tcPr>
            <w:tcW w:w="1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月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是否为初次登记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是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7009E0" w:rsidTr="006C735B">
        <w:trPr>
          <w:trHeight w:hRule="exact" w:val="517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居住情况</w:t>
            </w:r>
          </w:p>
        </w:tc>
        <w:tc>
          <w:tcPr>
            <w:tcW w:w="1277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独居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夫妻同住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与子女同住 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养老机构     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医院</w:t>
            </w:r>
          </w:p>
        </w:tc>
      </w:tr>
      <w:tr w:rsidR="007009E0" w:rsidTr="006C735B">
        <w:trPr>
          <w:trHeight w:val="1025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优待服务保障对象</w:t>
            </w:r>
          </w:p>
        </w:tc>
        <w:tc>
          <w:tcPr>
            <w:tcW w:w="113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优待服务保障对象中60周岁(含)以上失能老年人</w:t>
            </w:r>
          </w:p>
          <w:p w:rsidR="007009E0" w:rsidRDefault="007009E0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优待服务保障对象中80周岁(含)以上老年人</w:t>
            </w:r>
          </w:p>
        </w:tc>
      </w:tr>
      <w:tr w:rsidR="007009E0" w:rsidTr="006C735B">
        <w:trPr>
          <w:trHeight w:val="2166"/>
        </w:trPr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lastRenderedPageBreak/>
              <w:t>拟选取入住养老机构</w:t>
            </w:r>
          </w:p>
          <w:p w:rsidR="007009E0" w:rsidRDefault="007009E0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(只能选两家)</w:t>
            </w:r>
          </w:p>
        </w:tc>
        <w:tc>
          <w:tcPr>
            <w:tcW w:w="1138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E0" w:rsidRDefault="007009E0" w:rsidP="006C735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北京市第一社会福利院          （备注：主选□    调剂□）</w:t>
            </w:r>
          </w:p>
          <w:p w:rsidR="007009E0" w:rsidRDefault="007009E0" w:rsidP="006C735B">
            <w:pPr>
              <w:widowControl/>
              <w:spacing w:line="560" w:lineRule="exact"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北京市第四社会福利院          （备注：主选□    调剂□）</w:t>
            </w:r>
          </w:p>
          <w:p w:rsidR="007009E0" w:rsidRDefault="007009E0" w:rsidP="006C735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  <w:t xml:space="preserve">市养老护理照料示范中心        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（备注：主选□    调剂□）</w:t>
            </w:r>
          </w:p>
          <w:p w:rsidR="007009E0" w:rsidRDefault="007009E0" w:rsidP="006C735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  <w:t xml:space="preserve">北京汇晨老年公寓              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（备注：主选□    调剂□）</w:t>
            </w:r>
          </w:p>
          <w:p w:rsidR="007009E0" w:rsidRDefault="007009E0" w:rsidP="006C735B">
            <w:pPr>
              <w:widowControl/>
              <w:spacing w:line="560" w:lineRule="exact"/>
              <w:jc w:val="left"/>
              <w:rPr>
                <w:rFonts w:ascii="仿宋_GB2312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8"/>
                <w:szCs w:val="28"/>
              </w:rPr>
              <w:t xml:space="preserve">北京一福寿山福海养老服务中心  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kern w:val="0"/>
                <w:sz w:val="28"/>
                <w:szCs w:val="28"/>
              </w:rPr>
              <w:t>（备注：主选□    调剂□）</w:t>
            </w:r>
          </w:p>
        </w:tc>
      </w:tr>
    </w:tbl>
    <w:p w:rsidR="007009E0" w:rsidRDefault="007009E0" w:rsidP="007009E0">
      <w:pPr>
        <w:spacing w:line="560" w:lineRule="exact"/>
        <w:rPr>
          <w:rFonts w:ascii="仿宋_GB2312" w:eastAsia="仿宋_GB2312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申请（代理）人签名：                                                               年     月     日</w:t>
      </w:r>
    </w:p>
    <w:p w:rsidR="007009E0" w:rsidRDefault="007009E0" w:rsidP="007009E0">
      <w:pPr>
        <w:spacing w:line="560" w:lineRule="exact"/>
        <w:jc w:val="center"/>
        <w:rPr>
          <w:rFonts w:ascii="仿宋_GB2312" w:eastAsia="仿宋_GB2312" w:hAnsi="宋体" w:cs="宋体"/>
          <w:snapToGrid w:val="0"/>
          <w:color w:val="000000"/>
          <w:kern w:val="0"/>
          <w:sz w:val="28"/>
          <w:szCs w:val="28"/>
        </w:rPr>
      </w:pPr>
    </w:p>
    <w:p w:rsidR="007009E0" w:rsidRDefault="007009E0" w:rsidP="007009E0">
      <w:pPr>
        <w:spacing w:line="560" w:lineRule="exact"/>
        <w:jc w:val="center"/>
        <w:rPr>
          <w:rFonts w:ascii="仿宋_GB2312" w:eastAsia="仿宋_GB2312" w:hAnsi="宋体" w:cs="宋体"/>
          <w:snapToGrid w:val="0"/>
          <w:color w:val="000000"/>
          <w:kern w:val="0"/>
          <w:sz w:val="28"/>
          <w:szCs w:val="28"/>
        </w:rPr>
      </w:pPr>
    </w:p>
    <w:p w:rsidR="000348AB" w:rsidRDefault="000348AB">
      <w:pPr>
        <w:widowControl/>
        <w:spacing w:after="200" w:line="276" w:lineRule="auto"/>
        <w:jc w:val="left"/>
      </w:pPr>
      <w:r>
        <w:br w:type="page"/>
      </w:r>
    </w:p>
    <w:p w:rsidR="000348AB" w:rsidRDefault="000348AB" w:rsidP="000348AB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snapToGrid w:val="0"/>
          <w:color w:val="000000"/>
          <w:kern w:val="0"/>
          <w:sz w:val="36"/>
          <w:szCs w:val="36"/>
        </w:rPr>
        <w:lastRenderedPageBreak/>
        <w:t>优待服务保障对象申请入住市属养老机构老年人基本情况登记表（表二）</w:t>
      </w:r>
    </w:p>
    <w:p w:rsidR="000348AB" w:rsidRDefault="000348AB" w:rsidP="000348AB">
      <w:pPr>
        <w:spacing w:line="560" w:lineRule="exact"/>
        <w:jc w:val="center"/>
        <w:rPr>
          <w:rFonts w:ascii="仿宋_GB2312" w:eastAsia="仿宋_GB2312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二、</w:t>
      </w:r>
      <w:r>
        <w:rPr>
          <w:rFonts w:ascii="仿宋_GB2312" w:eastAsia="仿宋_GB2312" w:hAnsi="宋体" w:cs="宋体" w:hint="eastAsia"/>
          <w:b/>
          <w:bCs/>
          <w:snapToGrid w:val="0"/>
          <w:kern w:val="0"/>
          <w:sz w:val="28"/>
          <w:szCs w:val="28"/>
        </w:rPr>
        <w:t>代理</w:t>
      </w:r>
      <w:r>
        <w:rPr>
          <w:rFonts w:ascii="仿宋_GB2312" w:eastAsia="仿宋_GB2312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人情况</w:t>
      </w:r>
      <w:r>
        <w:rPr>
          <w:rFonts w:ascii="仿宋_GB2312" w:eastAsia="仿宋_GB2312" w:hAnsi="宋体" w:cs="宋体" w:hint="eastAsia"/>
          <w:bCs/>
          <w:snapToGrid w:val="0"/>
          <w:color w:val="000000"/>
          <w:kern w:val="0"/>
          <w:sz w:val="28"/>
          <w:szCs w:val="28"/>
        </w:rPr>
        <w:t>（由代理人填写）</w:t>
      </w:r>
    </w:p>
    <w:tbl>
      <w:tblPr>
        <w:tblW w:w="14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2118"/>
        <w:gridCol w:w="273"/>
        <w:gridCol w:w="272"/>
        <w:gridCol w:w="272"/>
        <w:gridCol w:w="272"/>
        <w:gridCol w:w="272"/>
        <w:gridCol w:w="277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1417"/>
        <w:gridCol w:w="1147"/>
        <w:gridCol w:w="1261"/>
        <w:gridCol w:w="539"/>
        <w:gridCol w:w="1161"/>
        <w:gridCol w:w="1025"/>
      </w:tblGrid>
      <w:tr w:rsidR="000348AB" w:rsidTr="006C735B">
        <w:trPr>
          <w:trHeight w:hRule="exact" w:val="116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代理人信息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男</w:t>
            </w:r>
          </w:p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职 业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与老人关系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0348AB" w:rsidTr="006C735B">
        <w:trPr>
          <w:trHeight w:hRule="exact" w:val="9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5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0348AB" w:rsidTr="006C735B">
        <w:trPr>
          <w:trHeight w:hRule="exact" w:val="11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rPr>
                <w:rFonts w:ascii="仿宋_GB2312" w:eastAsia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napToGrid w:val="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2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widowControl/>
              <w:spacing w:line="560" w:lineRule="exact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常住北京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是</w:t>
            </w:r>
          </w:p>
          <w:p w:rsidR="000348AB" w:rsidRDefault="000348AB" w:rsidP="006C735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0348AB" w:rsidTr="006C735B">
        <w:trPr>
          <w:trHeight w:hRule="exact" w:val="11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72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24小时可联系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spacing w:line="560" w:lineRule="exact"/>
              <w:jc w:val="left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0348AB" w:rsidTr="006C735B">
        <w:trPr>
          <w:trHeight w:hRule="exact" w:val="9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widowControl/>
              <w:spacing w:line="560" w:lineRule="exact"/>
              <w:jc w:val="center"/>
              <w:rPr>
                <w:rFonts w:ascii="仿宋_GB2312" w:eastAsia="仿宋_GB2312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信息来源</w:t>
            </w:r>
          </w:p>
        </w:tc>
        <w:tc>
          <w:tcPr>
            <w:tcW w:w="114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本人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家属</w:t>
            </w: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□</w:t>
            </w:r>
            <w:r>
              <w:rPr>
                <w:rFonts w:ascii="仿宋_GB2312" w:eastAsia="仿宋_GB2312" w:hAnsi="宋体" w:cs="宋体" w:hint="eastAsia"/>
                <w:bCs/>
                <w:snapToGrid w:val="0"/>
                <w:color w:val="000000"/>
                <w:kern w:val="0"/>
                <w:sz w:val="28"/>
                <w:szCs w:val="28"/>
              </w:rPr>
              <w:t>代理人</w:t>
            </w:r>
          </w:p>
        </w:tc>
      </w:tr>
      <w:tr w:rsidR="000348AB" w:rsidTr="006C735B">
        <w:trPr>
          <w:trHeight w:hRule="exact" w:val="115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8AB" w:rsidRDefault="000348AB" w:rsidP="006C735B">
            <w:pPr>
              <w:spacing w:line="560" w:lineRule="exact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备  注</w:t>
            </w:r>
          </w:p>
        </w:tc>
        <w:tc>
          <w:tcPr>
            <w:tcW w:w="1356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8AB" w:rsidRDefault="000348AB" w:rsidP="006C735B">
            <w:pPr>
              <w:spacing w:line="560" w:lineRule="exac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:rsidR="000348AB" w:rsidRPr="000348AB" w:rsidRDefault="000348AB" w:rsidP="000348AB">
      <w:pPr>
        <w:spacing w:line="560" w:lineRule="exact"/>
        <w:rPr>
          <w:rFonts w:ascii="仿宋_GB2312" w:eastAsia="仿宋_GB2312" w:cs="宋体"/>
          <w:b/>
          <w:bCs/>
          <w:snapToGrid w:val="0"/>
          <w:color w:val="000000"/>
          <w:kern w:val="0"/>
          <w:sz w:val="28"/>
          <w:szCs w:val="28"/>
        </w:rPr>
        <w:sectPr w:rsidR="000348AB" w:rsidRPr="000348AB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Ansi="宋体" w:cs="宋体" w:hint="eastAsia"/>
          <w:b/>
          <w:bCs/>
          <w:snapToGrid w:val="0"/>
          <w:color w:val="000000"/>
          <w:kern w:val="0"/>
          <w:sz w:val="28"/>
          <w:szCs w:val="28"/>
        </w:rPr>
        <w:t>申请（代理）人签名：                         工作人员签名：                         年     月      日</w:t>
      </w:r>
    </w:p>
    <w:p w:rsidR="002D3004" w:rsidRPr="000348AB" w:rsidRDefault="002D3004"/>
    <w:sectPr w:rsidR="002D3004" w:rsidRPr="000348AB" w:rsidSect="007009E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F68" w:rsidRDefault="00D94F68" w:rsidP="000348AB">
      <w:r>
        <w:separator/>
      </w:r>
    </w:p>
  </w:endnote>
  <w:endnote w:type="continuationSeparator" w:id="1">
    <w:p w:rsidR="00D94F68" w:rsidRDefault="00D94F68" w:rsidP="0003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F68" w:rsidRDefault="00D94F68" w:rsidP="000348AB">
      <w:r>
        <w:separator/>
      </w:r>
    </w:p>
  </w:footnote>
  <w:footnote w:type="continuationSeparator" w:id="1">
    <w:p w:rsidR="00D94F68" w:rsidRDefault="00D94F68" w:rsidP="00034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9E0"/>
    <w:rsid w:val="000348AB"/>
    <w:rsid w:val="001D6DE0"/>
    <w:rsid w:val="002008E8"/>
    <w:rsid w:val="002D3004"/>
    <w:rsid w:val="003317EC"/>
    <w:rsid w:val="007009E0"/>
    <w:rsid w:val="007B0E7F"/>
    <w:rsid w:val="00D9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E0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008E8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00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00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008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008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008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008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E8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008E8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0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008E8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008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008E8"/>
    <w:rPr>
      <w:b/>
      <w:bCs/>
    </w:rPr>
  </w:style>
  <w:style w:type="character" w:styleId="a7">
    <w:name w:val="Emphasis"/>
    <w:basedOn w:val="a0"/>
    <w:uiPriority w:val="20"/>
    <w:qFormat/>
    <w:rsid w:val="002008E8"/>
    <w:rPr>
      <w:i/>
      <w:iCs/>
    </w:rPr>
  </w:style>
  <w:style w:type="paragraph" w:styleId="a8">
    <w:name w:val="No Spacing"/>
    <w:uiPriority w:val="1"/>
    <w:qFormat/>
    <w:rsid w:val="002008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008E8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2008E8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2008E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008E8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2008E8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008E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008E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008E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008E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008E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008E8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034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0348AB"/>
    <w:rPr>
      <w:kern w:val="2"/>
      <w:sz w:val="18"/>
      <w:szCs w:val="18"/>
      <w:lang w:eastAsia="zh-CN" w:bidi="ar-SA"/>
    </w:rPr>
  </w:style>
  <w:style w:type="paragraph" w:styleId="af2">
    <w:name w:val="footer"/>
    <w:basedOn w:val="a"/>
    <w:link w:val="Char4"/>
    <w:uiPriority w:val="99"/>
    <w:semiHidden/>
    <w:unhideWhenUsed/>
    <w:rsid w:val="00034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0348AB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2016-10-21T00:09:00Z</dcterms:created>
  <dcterms:modified xsi:type="dcterms:W3CDTF">2016-10-21T00:10:00Z</dcterms:modified>
</cp:coreProperties>
</file>