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21E3" w14:textId="77777777" w:rsidR="00B26AB1" w:rsidRDefault="00B26AB1" w:rsidP="00B26AB1">
      <w:pPr>
        <w:snapToGrid w:val="0"/>
        <w:spacing w:line="33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eastAsia="黑体"/>
          <w:color w:val="000000"/>
          <w:kern w:val="0"/>
          <w:szCs w:val="32"/>
          <w:u w:color="000000"/>
        </w:rPr>
        <w:t>附表</w:t>
      </w:r>
      <w:r>
        <w:rPr>
          <w:rFonts w:eastAsia="黑体"/>
          <w:color w:val="000000"/>
          <w:kern w:val="0"/>
          <w:szCs w:val="32"/>
          <w:u w:color="000000"/>
        </w:rPr>
        <w:t>2</w:t>
      </w:r>
    </w:p>
    <w:p w14:paraId="2084CA4D" w14:textId="77777777" w:rsidR="00B26AB1" w:rsidRDefault="00B26AB1" w:rsidP="00B26AB1">
      <w:pPr>
        <w:snapToGrid w:val="0"/>
        <w:spacing w:line="230" w:lineRule="auto"/>
        <w:ind w:firstLine="589"/>
        <w:textAlignment w:val="baseline"/>
        <w:rPr>
          <w:color w:val="000000"/>
          <w:kern w:val="0"/>
          <w:sz w:val="31"/>
          <w:szCs w:val="20"/>
          <w:u w:color="000000"/>
        </w:rPr>
      </w:pPr>
    </w:p>
    <w:p w14:paraId="2151A55F" w14:textId="77777777" w:rsidR="00B26AB1" w:rsidRDefault="00B26AB1" w:rsidP="00B26AB1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 xml:space="preserve">   </w:t>
      </w:r>
    </w:p>
    <w:p w14:paraId="5441E63B" w14:textId="77777777" w:rsidR="00B26AB1" w:rsidRPr="00B43E59" w:rsidRDefault="00B26AB1" w:rsidP="00B26AB1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</w:p>
    <w:p w14:paraId="7F2A5287" w14:textId="77777777" w:rsidR="00B26AB1" w:rsidRDefault="00B26AB1" w:rsidP="00B26AB1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第五次抽样调查参与入户调查督导员、</w:t>
      </w:r>
    </w:p>
    <w:p w14:paraId="15ACF0DE" w14:textId="77777777" w:rsidR="00B26AB1" w:rsidRDefault="00B26AB1" w:rsidP="00B26AB1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调查</w:t>
      </w:r>
      <w:proofErr w:type="gramStart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员相关</w:t>
      </w:r>
      <w:proofErr w:type="gramEnd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费用发放省级汇总表</w:t>
      </w:r>
    </w:p>
    <w:p w14:paraId="26A136D0" w14:textId="77777777" w:rsidR="00B26AB1" w:rsidRDefault="00B26AB1" w:rsidP="00B26AB1">
      <w:pPr>
        <w:snapToGrid w:val="0"/>
        <w:spacing w:line="386" w:lineRule="auto"/>
        <w:ind w:firstLine="476"/>
        <w:jc w:val="right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年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月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日  </w:t>
      </w:r>
    </w:p>
    <w:p w14:paraId="11C08BF4" w14:textId="77777777" w:rsidR="00B26AB1" w:rsidRDefault="00B26AB1" w:rsidP="00B26AB1">
      <w:pPr>
        <w:widowControl/>
        <w:spacing w:line="538" w:lineRule="atLeast"/>
        <w:ind w:firstLine="623"/>
        <w:textAlignment w:val="baseline"/>
        <w:rPr>
          <w:rFonts w:ascii="楷体_GB2312" w:eastAsia="楷体_GB2312"/>
          <w:color w:val="000000"/>
          <w:kern w:val="0"/>
          <w:sz w:val="24"/>
          <w:szCs w:val="20"/>
          <w:u w:color="000000"/>
        </w:rPr>
      </w:pPr>
    </w:p>
    <w:tbl>
      <w:tblPr>
        <w:tblW w:w="1347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114"/>
        <w:gridCol w:w="2031"/>
        <w:gridCol w:w="3450"/>
        <w:gridCol w:w="3771"/>
      </w:tblGrid>
      <w:tr w:rsidR="00B26AB1" w14:paraId="2D7FF0ED" w14:textId="77777777" w:rsidTr="00CB6A9E">
        <w:trPr>
          <w:trHeight w:val="1145"/>
        </w:trPr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C092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省份名称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96BF8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抽中县（市、区）汇总数量（</w:t>
            </w:r>
            <w:proofErr w:type="gramStart"/>
            <w:r>
              <w:rPr>
                <w:color w:val="000000"/>
                <w:kern w:val="0"/>
                <w:sz w:val="21"/>
                <w:szCs w:val="20"/>
                <w:u w:color="000000"/>
              </w:rPr>
              <w:t>个</w:t>
            </w:r>
            <w:proofErr w:type="gramEnd"/>
            <w:r>
              <w:rPr>
                <w:color w:val="000000"/>
                <w:kern w:val="0"/>
                <w:sz w:val="21"/>
                <w:szCs w:val="20"/>
                <w:u w:color="000000"/>
              </w:rPr>
              <w:t>）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FD526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抽中村（居）委会汇总数量（</w:t>
            </w:r>
            <w:proofErr w:type="gramStart"/>
            <w:r>
              <w:rPr>
                <w:color w:val="000000"/>
                <w:kern w:val="0"/>
                <w:sz w:val="21"/>
                <w:szCs w:val="20"/>
                <w:u w:color="000000"/>
              </w:rPr>
              <w:t>个</w:t>
            </w:r>
            <w:proofErr w:type="gramEnd"/>
            <w:r>
              <w:rPr>
                <w:color w:val="000000"/>
                <w:kern w:val="0"/>
                <w:sz w:val="21"/>
                <w:szCs w:val="20"/>
                <w:u w:color="000000"/>
              </w:rPr>
              <w:t>）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0D44B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color w:val="000000"/>
                <w:kern w:val="0"/>
                <w:sz w:val="2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已发放的督导员、调查</w:t>
            </w:r>
            <w:proofErr w:type="gramStart"/>
            <w:r>
              <w:rPr>
                <w:color w:val="000000"/>
                <w:kern w:val="0"/>
                <w:sz w:val="21"/>
                <w:szCs w:val="20"/>
                <w:u w:color="000000"/>
              </w:rPr>
              <w:t>员相关</w:t>
            </w:r>
            <w:proofErr w:type="gramEnd"/>
            <w:r>
              <w:rPr>
                <w:color w:val="000000"/>
                <w:kern w:val="0"/>
                <w:sz w:val="21"/>
                <w:szCs w:val="20"/>
                <w:u w:color="000000"/>
              </w:rPr>
              <w:t>费用总金额（元）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D11A4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省级卫生健康委（老龄办）</w:t>
            </w:r>
          </w:p>
          <w:p w14:paraId="688ABCF5" w14:textId="77777777" w:rsidR="00B26AB1" w:rsidRDefault="00B26AB1" w:rsidP="00CB6A9E">
            <w:pPr>
              <w:widowControl/>
              <w:tabs>
                <w:tab w:val="left" w:pos="5760"/>
              </w:tabs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审核（盖章）</w:t>
            </w:r>
          </w:p>
        </w:tc>
      </w:tr>
      <w:tr w:rsidR="00B26AB1" w14:paraId="36B042E2" w14:textId="77777777" w:rsidTr="00CB6A9E">
        <w:trPr>
          <w:trHeight w:val="1811"/>
        </w:trPr>
        <w:tc>
          <w:tcPr>
            <w:tcW w:w="2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797C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23452A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4229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F3F9EE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813E7" w14:textId="77777777" w:rsidR="00B26AB1" w:rsidRDefault="00B26AB1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</w:tbl>
    <w:p w14:paraId="3A4A0D1A" w14:textId="2302BA42" w:rsidR="001C1B23" w:rsidRDefault="00B26AB1"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注：此表可自行复印，填写后盖章即可</w:t>
      </w:r>
    </w:p>
    <w:sectPr w:rsidR="001C1B23" w:rsidSect="00B43E59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EBCB" w14:textId="77777777" w:rsidR="005A5406" w:rsidRDefault="005A5406" w:rsidP="00B26AB1">
      <w:r>
        <w:separator/>
      </w:r>
    </w:p>
  </w:endnote>
  <w:endnote w:type="continuationSeparator" w:id="0">
    <w:p w14:paraId="07EEC42D" w14:textId="77777777" w:rsidR="005A5406" w:rsidRDefault="005A5406" w:rsidP="00B2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3A904" w14:textId="77777777" w:rsidR="005A5406" w:rsidRDefault="005A5406" w:rsidP="00B26AB1">
      <w:r>
        <w:separator/>
      </w:r>
    </w:p>
  </w:footnote>
  <w:footnote w:type="continuationSeparator" w:id="0">
    <w:p w14:paraId="0BD70659" w14:textId="77777777" w:rsidR="005A5406" w:rsidRDefault="005A5406" w:rsidP="00B26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7"/>
    <w:rsid w:val="001C1B23"/>
    <w:rsid w:val="003632CA"/>
    <w:rsid w:val="0042376E"/>
    <w:rsid w:val="005A5406"/>
    <w:rsid w:val="00B26AB1"/>
    <w:rsid w:val="00B43E59"/>
    <w:rsid w:val="00E41077"/>
    <w:rsid w:val="00E57344"/>
    <w:rsid w:val="00E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8C9CE4-9D60-4F29-827A-9C89FA12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26AB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26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26A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6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26AB1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B26AB1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B26AB1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57F1-00DA-4006-980C-79A3330C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Administrator</cp:lastModifiedBy>
  <cp:revision>2</cp:revision>
  <dcterms:created xsi:type="dcterms:W3CDTF">2021-07-22T08:41:00Z</dcterms:created>
  <dcterms:modified xsi:type="dcterms:W3CDTF">2021-07-22T08:41:00Z</dcterms:modified>
</cp:coreProperties>
</file>