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4"/>
        <w:gridCol w:w="1161"/>
        <w:gridCol w:w="585"/>
        <w:gridCol w:w="1545"/>
        <w:gridCol w:w="1501"/>
        <w:gridCol w:w="1501"/>
        <w:gridCol w:w="4266"/>
        <w:gridCol w:w="2907"/>
      </w:tblGrid>
      <w:tr w:rsidR="003E68FE" w:rsidTr="008D6DA1">
        <w:trPr>
          <w:trHeight w:val="1271"/>
          <w:jc w:val="center"/>
        </w:trPr>
        <w:tc>
          <w:tcPr>
            <w:tcW w:w="139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68FE" w:rsidRDefault="003E68FE" w:rsidP="008D6DA1">
            <w:pPr>
              <w:widowControl/>
              <w:textAlignment w:val="center"/>
              <w:rPr>
                <w:rFonts w:ascii="黑体" w:eastAsia="黑体" w:hAnsi="黑体"/>
                <w:kern w:val="0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Cs w:val="32"/>
              </w:rPr>
              <w:t>附件</w:t>
            </w:r>
          </w:p>
          <w:p w:rsidR="003E68FE" w:rsidRDefault="003E68FE" w:rsidP="008D6DA1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北京市民政</w:t>
            </w:r>
            <w:r w:rsidR="0033650E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养老机构相关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行政处罚裁量基准表</w:t>
            </w:r>
            <w:r w:rsidR="000A0A28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（征求意见稿）</w:t>
            </w:r>
          </w:p>
          <w:p w:rsidR="00B93347" w:rsidRDefault="00B93347" w:rsidP="008D6DA1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/>
                <w:kern w:val="0"/>
                <w:sz w:val="20"/>
              </w:rPr>
            </w:pPr>
          </w:p>
        </w:tc>
      </w:tr>
      <w:tr w:rsidR="003E68FE" w:rsidTr="008D6DA1">
        <w:trPr>
          <w:trHeight w:val="45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序号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FE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调整情况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业务分类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违法行为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法律依据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违法情形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裁量基准</w:t>
            </w:r>
          </w:p>
        </w:tc>
      </w:tr>
      <w:tr w:rsidR="003E68FE" w:rsidTr="008D6DA1">
        <w:trPr>
          <w:trHeight w:val="624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违法行为依据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</w:rPr>
            </w:pPr>
            <w:r>
              <w:rPr>
                <w:rFonts w:ascii="黑体" w:eastAsia="黑体" w:hAnsi="宋体" w:hint="eastAsia"/>
                <w:kern w:val="0"/>
                <w:sz w:val="20"/>
              </w:rPr>
              <w:t>处罚依据</w:t>
            </w: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68FE" w:rsidRDefault="003E68FE" w:rsidP="008D6DA1">
            <w:pPr>
              <w:widowControl/>
              <w:spacing w:line="240" w:lineRule="exact"/>
              <w:jc w:val="center"/>
              <w:rPr>
                <w:rFonts w:ascii="黑体" w:eastAsia="黑体" w:hAnsi="宋体"/>
                <w:sz w:val="20"/>
              </w:rPr>
            </w:pPr>
          </w:p>
        </w:tc>
      </w:tr>
      <w:tr w:rsidR="001C556E" w:rsidTr="00B93347">
        <w:trPr>
          <w:trHeight w:val="76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Pr="001C556E" w:rsidRDefault="003A2A28" w:rsidP="0085303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 w:rsidRPr="003A2A28">
              <w:rPr>
                <w:rFonts w:ascii="宋体" w:hAnsi="宋体" w:cs="宋体"/>
                <w:sz w:val="20"/>
              </w:rPr>
              <w:t>新增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1C556E">
              <w:rPr>
                <w:rFonts w:ascii="宋体" w:hAnsi="宋体" w:cs="宋体" w:hint="eastAsia"/>
                <w:kern w:val="0"/>
                <w:sz w:val="20"/>
              </w:rPr>
              <w:t>养老机构未建立入院评估制度或者未按照规定开展评估活</w:t>
            </w:r>
            <w:r>
              <w:rPr>
                <w:rFonts w:ascii="宋体" w:hAnsi="宋体" w:cs="宋体" w:hint="eastAsia"/>
                <w:kern w:val="0"/>
                <w:sz w:val="20"/>
              </w:rPr>
              <w:t>动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1C556E"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 w:rsidRPr="001C556E">
              <w:rPr>
                <w:rFonts w:ascii="宋体" w:hAnsi="宋体" w:cs="宋体" w:hint="eastAsia"/>
                <w:kern w:val="0"/>
                <w:sz w:val="20"/>
              </w:rPr>
              <w:t>2020</w:t>
            </w:r>
            <w:r w:rsidRPr="001C556E">
              <w:rPr>
                <w:rFonts w:ascii="宋体" w:hAnsi="宋体" w:cs="宋体" w:hint="eastAsia"/>
                <w:kern w:val="0"/>
                <w:sz w:val="20"/>
              </w:rPr>
              <w:t>年）</w:t>
            </w:r>
            <w:r>
              <w:rPr>
                <w:rFonts w:ascii="宋体" w:hAnsi="宋体" w:cs="宋体" w:hint="eastAsia"/>
                <w:kern w:val="0"/>
                <w:sz w:val="20"/>
              </w:rPr>
              <w:t>第十五条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年）第四十六条第一款第（一）项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556E" w:rsidRDefault="001C556E" w:rsidP="001C556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1C556E">
              <w:rPr>
                <w:rFonts w:ascii="宋体" w:hAnsi="宋体" w:cs="宋体" w:hint="eastAsia"/>
                <w:kern w:val="0"/>
                <w:sz w:val="20"/>
              </w:rPr>
              <w:t>未建立入院评估制度或者未按照规定开展评估活</w:t>
            </w:r>
            <w:r>
              <w:rPr>
                <w:rFonts w:ascii="宋体" w:hAnsi="宋体" w:cs="宋体" w:hint="eastAsia"/>
                <w:kern w:val="0"/>
                <w:sz w:val="20"/>
              </w:rPr>
              <w:t>动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，情节轻微的</w:t>
            </w:r>
            <w:r w:rsidR="0085303C">
              <w:rPr>
                <w:rFonts w:ascii="宋体" w:hAnsi="宋体" w:cs="宋体" w:hint="eastAsia"/>
                <w:kern w:val="0"/>
                <w:sz w:val="20"/>
              </w:rPr>
              <w:t>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556E" w:rsidRDefault="001C556E" w:rsidP="001C556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1C556E" w:rsidTr="00B93347">
        <w:trPr>
          <w:trHeight w:val="667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Pr="001C556E" w:rsidRDefault="001C556E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P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P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1C556E" w:rsidTr="00B93347">
        <w:trPr>
          <w:trHeight w:val="677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Pr="001C556E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 w:rsidRPr="003A2A28">
              <w:rPr>
                <w:rFonts w:ascii="宋体" w:hAnsi="宋体" w:cs="宋体"/>
                <w:sz w:val="20"/>
              </w:rPr>
              <w:t>修订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1C556E">
              <w:rPr>
                <w:rFonts w:ascii="宋体" w:hAnsi="宋体" w:cs="宋体" w:hint="eastAsia"/>
                <w:kern w:val="0"/>
                <w:sz w:val="20"/>
              </w:rPr>
              <w:t>养老机构未与老年人或者其代理人签订服务协议，或者未按照协议约定提供服务</w:t>
            </w:r>
            <w:r>
              <w:rPr>
                <w:rFonts w:ascii="宋体" w:hAnsi="宋体" w:cs="宋体" w:hint="eastAsia"/>
                <w:kern w:val="0"/>
                <w:sz w:val="20"/>
              </w:rPr>
              <w:t>的行为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1C556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年）第十六条第一款、第十七条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年）第四十六条第一款第（二）项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556E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1C556E">
              <w:rPr>
                <w:rFonts w:ascii="宋体" w:hAnsi="宋体" w:cs="宋体" w:hint="eastAsia"/>
                <w:kern w:val="0"/>
                <w:sz w:val="20"/>
              </w:rPr>
              <w:t>未与老年人或者其代理人签订服务协议，或者未按照协议约定提供服务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</w:t>
            </w:r>
            <w:r>
              <w:rPr>
                <w:rFonts w:ascii="宋体" w:hAnsi="宋体" w:cs="宋体" w:hint="eastAsia"/>
                <w:kern w:val="0"/>
                <w:sz w:val="20"/>
              </w:rPr>
              <w:t>的；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556E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1C556E" w:rsidTr="00B93347">
        <w:trPr>
          <w:trHeight w:val="659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Pr="001C556E" w:rsidRDefault="001C556E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P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1C556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13E0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6E" w:rsidRDefault="001C556E" w:rsidP="00813E0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85303C" w:rsidTr="00170013">
        <w:trPr>
          <w:trHeight w:val="810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Pr="001C556E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 w:rsidRPr="003A2A28">
              <w:rPr>
                <w:rFonts w:ascii="宋体" w:hAnsi="宋体" w:cs="宋体"/>
                <w:sz w:val="20"/>
              </w:rPr>
              <w:t>修订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养老机构未按照有关强制性国家标准提供服务的行为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5303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年）第四条第一款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年）第四十六条第一款第（三）项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未按照有关强制性国家标准提供服务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</w:t>
            </w:r>
            <w:r w:rsidRPr="0085303C">
              <w:rPr>
                <w:rFonts w:ascii="宋体" w:hAnsi="宋体" w:cs="宋体" w:hint="eastAsia"/>
                <w:kern w:val="0"/>
                <w:sz w:val="20"/>
              </w:rPr>
              <w:t>的</w:t>
            </w:r>
            <w:r>
              <w:rPr>
                <w:rFonts w:ascii="宋体" w:hAnsi="宋体" w:cs="宋体" w:hint="eastAsia"/>
                <w:kern w:val="0"/>
                <w:sz w:val="20"/>
              </w:rPr>
              <w:t>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85303C" w:rsidTr="00B93347">
        <w:trPr>
          <w:trHeight w:val="1050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Pr="001C556E" w:rsidRDefault="0085303C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P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5303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85303C" w:rsidTr="00B93347">
        <w:trPr>
          <w:trHeight w:val="664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Pr="001C556E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 w:rsidRPr="003A2A28">
              <w:rPr>
                <w:rFonts w:ascii="宋体" w:hAnsi="宋体" w:cs="宋体"/>
                <w:sz w:val="20"/>
              </w:rPr>
              <w:t>修订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养老机构工作人员的资格不符合规定的行为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年）第二十六条第二款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养老机构管理办法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年）第四十六条第一款第（四）项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3C" w:rsidRDefault="0085303C" w:rsidP="003A2A2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养老机构配备人员的资格不符合规定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，情节轻微的</w:t>
            </w:r>
            <w:r>
              <w:rPr>
                <w:rFonts w:ascii="宋体" w:hAnsi="宋体" w:cs="宋体" w:hint="eastAsia"/>
                <w:kern w:val="0"/>
                <w:sz w:val="20"/>
              </w:rPr>
              <w:t>；</w:t>
            </w:r>
            <w:r>
              <w:rPr>
                <w:rFonts w:ascii="宋体" w:hAnsi="宋体" w:cs="宋体"/>
                <w:sz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85303C" w:rsidTr="00175AD9">
        <w:trPr>
          <w:trHeight w:val="525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Pr="001C556E" w:rsidRDefault="0085303C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P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3C" w:rsidRDefault="0085303C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281F3A" w:rsidTr="00C265C6">
        <w:trPr>
          <w:trHeight w:val="675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Pr="003A2A28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lightGray"/>
              </w:rPr>
            </w:pPr>
            <w:r w:rsidRPr="003A2A28">
              <w:rPr>
                <w:rFonts w:ascii="宋体" w:hAnsi="宋体" w:cs="宋体"/>
                <w:sz w:val="20"/>
              </w:rPr>
              <w:t>修订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Pr="003A2A28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3A2A28"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Pr="003A2A28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3A2A28">
              <w:rPr>
                <w:rFonts w:ascii="宋体" w:hAnsi="宋体" w:cs="宋体" w:hint="eastAsia"/>
                <w:kern w:val="0"/>
                <w:sz w:val="20"/>
              </w:rPr>
              <w:t>利用养老机构的房屋、场地、设施开展与养老服务宗旨无关的活动的行为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年）第四十六条第一款第（五）项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年）第四十六条第一款第（五）项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281F3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利用养老机构的房屋、场地、设施开展与养老服务宗旨无关的活动</w:t>
            </w:r>
            <w:r>
              <w:rPr>
                <w:rFonts w:ascii="宋体" w:hAnsi="宋体" w:cs="宋体" w:hint="eastAsia"/>
                <w:kern w:val="0"/>
                <w:sz w:val="20"/>
              </w:rPr>
              <w:t>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281F3A" w:rsidTr="00B93347">
        <w:trPr>
          <w:trHeight w:val="606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1C556E" w:rsidRDefault="00281F3A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85303C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281F3A" w:rsidTr="00B93347">
        <w:trPr>
          <w:trHeight w:val="74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Pr="001C556E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 w:rsidRPr="003A2A28">
              <w:rPr>
                <w:rFonts w:ascii="宋体" w:hAnsi="宋体" w:cs="宋体"/>
                <w:sz w:val="20"/>
              </w:rPr>
              <w:t>新增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养老机构未依照本办法规定预防和处置突发事件的行为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年）第三十一条第一款、第二款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年）第四十六条第一款第（六）项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未依照本办法规定预防和处置突发事件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</w:t>
            </w:r>
            <w:r>
              <w:rPr>
                <w:rFonts w:ascii="宋体" w:hAnsi="宋体" w:cs="宋体" w:hint="eastAsia"/>
                <w:kern w:val="0"/>
                <w:sz w:val="20"/>
              </w:rPr>
              <w:t>的；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281F3A" w:rsidTr="00B93347">
        <w:trPr>
          <w:trHeight w:val="670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1C556E" w:rsidRDefault="00281F3A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85303C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281F3A" w:rsidTr="00B93347">
        <w:trPr>
          <w:trHeight w:val="806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Pr="001C556E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 w:rsidRPr="003A2A28">
              <w:rPr>
                <w:rFonts w:ascii="宋体" w:hAnsi="宋体" w:cs="宋体"/>
                <w:sz w:val="20"/>
              </w:rPr>
              <w:t>修订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养老机构歧视、侮辱、虐待老年人以及其他侵害老年人人身和财产权益行为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年）第四条第二款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年）第四十六条第一款第（七）项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歧视、侮辱、虐待老年人以及其他侵害老年人人身和财产权益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，情节轻微的</w:t>
            </w:r>
            <w:r>
              <w:rPr>
                <w:rFonts w:ascii="宋体" w:hAnsi="宋体" w:cs="宋体" w:hint="eastAsia"/>
                <w:kern w:val="0"/>
                <w:sz w:val="20"/>
              </w:rPr>
              <w:t>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281F3A" w:rsidTr="0001665D">
        <w:trPr>
          <w:trHeight w:val="540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1C556E" w:rsidRDefault="00281F3A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85303C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85303C" w:rsidRDefault="00281F3A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281F3A" w:rsidTr="00B93347">
        <w:trPr>
          <w:trHeight w:val="942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Pr="001C556E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>
              <w:rPr>
                <w:rFonts w:ascii="宋体" w:hAnsi="宋体" w:cs="宋体" w:hint="eastAsia"/>
                <w:sz w:val="20"/>
              </w:rPr>
              <w:t>修订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养老机构向负责监督检查的民政部门隐瞒有关情况、提供虚假材料或者拒绝提供反映其活动情况真实材料的行为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年）第三十六条、第三十七条第三款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年）第四十六条第一款第（八）项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向负责监督检查的民政部门隐瞒有关情况、提供虚假材料或者拒绝提供反映其活动情况真实材料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</w:t>
            </w:r>
            <w:r>
              <w:rPr>
                <w:rFonts w:ascii="宋体" w:hAnsi="宋体" w:cs="宋体" w:hint="eastAsia"/>
                <w:kern w:val="0"/>
                <w:sz w:val="20"/>
              </w:rPr>
              <w:t>的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 w:rsidR="00B93347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281F3A" w:rsidTr="00C30B9F">
        <w:trPr>
          <w:trHeight w:val="570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1C556E" w:rsidRDefault="00281F3A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Pr="0085303C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B93347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3A" w:rsidRDefault="00281F3A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</w:t>
            </w:r>
            <w:r w:rsidR="00B93347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B93347" w:rsidTr="00B93347">
        <w:trPr>
          <w:trHeight w:val="1254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347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9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347" w:rsidRPr="001C556E" w:rsidRDefault="003A2A28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  <w:r w:rsidRPr="003A2A28">
              <w:rPr>
                <w:rFonts w:ascii="宋体" w:hAnsi="宋体" w:cs="宋体"/>
                <w:sz w:val="20"/>
              </w:rPr>
              <w:t>修订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养老机构存在法律、法规、规章规定的其他违法行为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年）第四十六条第一款第（九）项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>
              <w:rPr>
                <w:rFonts w:ascii="宋体" w:hAnsi="宋体" w:cs="宋体" w:hint="eastAsia"/>
                <w:kern w:val="0"/>
                <w:sz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</w:rPr>
              <w:t>年）第四十六条第一款第（九）项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养老机构存在法律、法规、规章规定的其他违法行为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，情节轻微的</w:t>
            </w:r>
            <w:r>
              <w:rPr>
                <w:rFonts w:ascii="宋体" w:hAnsi="宋体" w:cs="宋体" w:hint="eastAsia"/>
                <w:kern w:val="0"/>
                <w:sz w:val="20"/>
              </w:rPr>
              <w:t>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警告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B93347" w:rsidTr="00EE6D6E">
        <w:trPr>
          <w:trHeight w:val="900"/>
          <w:jc w:val="center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Pr="001C556E" w:rsidRDefault="00B93347" w:rsidP="0085303C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highlight w:val="yellow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Pr="0085303C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情节严重的。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处以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万元以下罚款。</w:t>
            </w:r>
          </w:p>
        </w:tc>
      </w:tr>
      <w:tr w:rsidR="00B93347" w:rsidTr="00B93347">
        <w:trPr>
          <w:trHeight w:val="203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47" w:rsidRDefault="00B93347" w:rsidP="003A2A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 w:rsidR="003A2A28"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3A2A28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新增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养老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85303C">
              <w:rPr>
                <w:rFonts w:ascii="宋体" w:hAnsi="宋体" w:cs="宋体" w:hint="eastAsia"/>
                <w:kern w:val="0"/>
                <w:sz w:val="20"/>
              </w:rPr>
              <w:t>养老机构存在可能危及人身健康和生命财产安全风险的，责令限期改正，逾期不改的行为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3A02C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B93347">
              <w:rPr>
                <w:rFonts w:ascii="宋体" w:hAnsi="宋体" w:cs="宋体" w:hint="eastAsia"/>
                <w:sz w:val="20"/>
              </w:rPr>
              <w:t>《老年人权益保障法》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 w:rsidRPr="00B93347">
              <w:rPr>
                <w:rFonts w:ascii="宋体" w:hAnsi="宋体" w:cs="宋体" w:hint="eastAsia"/>
                <w:sz w:val="20"/>
              </w:rPr>
              <w:t>2018</w:t>
            </w:r>
            <w:r w:rsidRPr="00B93347">
              <w:rPr>
                <w:rFonts w:ascii="宋体" w:hAnsi="宋体" w:cs="宋体" w:hint="eastAsia"/>
                <w:sz w:val="20"/>
              </w:rPr>
              <w:t>年修正版</w:t>
            </w:r>
            <w:r>
              <w:rPr>
                <w:rFonts w:ascii="宋体" w:hAnsi="宋体" w:cs="宋体" w:hint="eastAsia"/>
                <w:sz w:val="20"/>
              </w:rPr>
              <w:t>）第四十五条第一款第（四）项</w:t>
            </w:r>
            <w:r w:rsidR="003A02C2">
              <w:rPr>
                <w:rFonts w:ascii="宋体" w:hAnsi="宋体" w:cs="宋体" w:hint="eastAsia"/>
                <w:sz w:val="20"/>
              </w:rPr>
              <w:t>、</w:t>
            </w:r>
            <w:r w:rsidR="003A02C2">
              <w:rPr>
                <w:rFonts w:ascii="宋体" w:hAnsi="宋体" w:cs="宋体" w:hint="eastAsia"/>
                <w:kern w:val="0"/>
                <w:sz w:val="20"/>
              </w:rPr>
              <w:t>《养老机构管理办法》（</w:t>
            </w:r>
            <w:r w:rsidR="003A02C2">
              <w:rPr>
                <w:rFonts w:ascii="宋体" w:hAnsi="宋体" w:cs="宋体" w:hint="eastAsia"/>
                <w:kern w:val="0"/>
                <w:sz w:val="20"/>
              </w:rPr>
              <w:t>2020</w:t>
            </w:r>
            <w:r w:rsidR="003A02C2">
              <w:rPr>
                <w:rFonts w:ascii="宋体" w:hAnsi="宋体" w:cs="宋体" w:hint="eastAsia"/>
                <w:kern w:val="0"/>
                <w:sz w:val="20"/>
              </w:rPr>
              <w:t>年）</w:t>
            </w:r>
            <w:r w:rsidR="003A02C2" w:rsidRPr="003A02C2">
              <w:rPr>
                <w:rFonts w:ascii="宋体" w:hAnsi="宋体" w:cs="宋体" w:hint="eastAsia"/>
                <w:sz w:val="20"/>
              </w:rPr>
              <w:t>第一款第（四）</w:t>
            </w:r>
            <w:r w:rsidR="003A02C2">
              <w:rPr>
                <w:rFonts w:ascii="宋体" w:hAnsi="宋体" w:cs="宋体" w:hint="eastAsia"/>
                <w:sz w:val="20"/>
              </w:rPr>
              <w:t>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85303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 w:rsidRPr="00B93347">
              <w:rPr>
                <w:rFonts w:ascii="宋体" w:hAnsi="宋体" w:cs="宋体" w:hint="eastAsia"/>
                <w:sz w:val="20"/>
              </w:rPr>
              <w:t>《老年人权益保障法》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 w:rsidRPr="00B93347">
              <w:rPr>
                <w:rFonts w:ascii="宋体" w:hAnsi="宋体" w:cs="宋体" w:hint="eastAsia"/>
                <w:sz w:val="20"/>
              </w:rPr>
              <w:t>2018</w:t>
            </w:r>
            <w:r w:rsidRPr="00B93347">
              <w:rPr>
                <w:rFonts w:ascii="宋体" w:hAnsi="宋体" w:cs="宋体" w:hint="eastAsia"/>
                <w:sz w:val="20"/>
              </w:rPr>
              <w:t>年修正版</w:t>
            </w:r>
            <w:r>
              <w:rPr>
                <w:rFonts w:ascii="宋体" w:hAnsi="宋体" w:cs="宋体" w:hint="eastAsia"/>
                <w:sz w:val="20"/>
              </w:rPr>
              <w:t>）第四十五条第一款第（四）项</w:t>
            </w:r>
            <w:r w:rsidR="003A02C2">
              <w:rPr>
                <w:rFonts w:ascii="宋体" w:hAnsi="宋体" w:cs="宋体" w:hint="eastAsia"/>
                <w:sz w:val="20"/>
              </w:rPr>
              <w:t>、</w:t>
            </w:r>
            <w:r w:rsidR="003A02C2">
              <w:rPr>
                <w:rFonts w:ascii="宋体" w:hAnsi="宋体" w:cs="宋体" w:hint="eastAsia"/>
                <w:kern w:val="0"/>
                <w:sz w:val="20"/>
              </w:rPr>
              <w:t>养老机构管理办法</w:t>
            </w:r>
            <w:proofErr w:type="gramStart"/>
            <w:r w:rsidR="003A02C2">
              <w:rPr>
                <w:rFonts w:ascii="宋体" w:hAnsi="宋体" w:cs="宋体" w:hint="eastAsia"/>
                <w:kern w:val="0"/>
                <w:sz w:val="20"/>
              </w:rPr>
              <w:t>》</w:t>
            </w:r>
            <w:proofErr w:type="gramEnd"/>
            <w:r w:rsidR="003A02C2">
              <w:rPr>
                <w:rFonts w:ascii="宋体" w:hAnsi="宋体" w:cs="宋体" w:hint="eastAsia"/>
                <w:kern w:val="0"/>
                <w:sz w:val="20"/>
              </w:rPr>
              <w:t>（</w:t>
            </w:r>
            <w:r w:rsidR="003A02C2">
              <w:rPr>
                <w:rFonts w:ascii="宋体" w:hAnsi="宋体" w:cs="宋体" w:hint="eastAsia"/>
                <w:kern w:val="0"/>
                <w:sz w:val="20"/>
              </w:rPr>
              <w:t>2020</w:t>
            </w:r>
            <w:r w:rsidR="003A02C2">
              <w:rPr>
                <w:rFonts w:ascii="宋体" w:hAnsi="宋体" w:cs="宋体" w:hint="eastAsia"/>
                <w:kern w:val="0"/>
                <w:sz w:val="20"/>
              </w:rPr>
              <w:t>年）</w:t>
            </w:r>
            <w:r w:rsidR="003A02C2" w:rsidRPr="003A02C2">
              <w:rPr>
                <w:rFonts w:ascii="宋体" w:hAnsi="宋体" w:cs="宋体" w:hint="eastAsia"/>
                <w:sz w:val="20"/>
              </w:rPr>
              <w:t>第一款第（四）</w:t>
            </w:r>
            <w:r w:rsidR="003A02C2">
              <w:rPr>
                <w:rFonts w:ascii="宋体" w:hAnsi="宋体" w:cs="宋体" w:hint="eastAsia"/>
                <w:sz w:val="20"/>
              </w:rPr>
              <w:t>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B9334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B93347">
              <w:rPr>
                <w:rFonts w:ascii="宋体" w:hAnsi="宋体" w:cs="宋体" w:hint="eastAsia"/>
                <w:sz w:val="20"/>
              </w:rPr>
              <w:t>养老机构存在可能危及人身健康和生命财产安全风险的，</w:t>
            </w:r>
            <w:r>
              <w:rPr>
                <w:rFonts w:ascii="宋体" w:hAnsi="宋体" w:cs="宋体" w:hint="eastAsia"/>
                <w:sz w:val="20"/>
              </w:rPr>
              <w:t>经</w:t>
            </w:r>
            <w:r w:rsidRPr="00B93347">
              <w:rPr>
                <w:rFonts w:ascii="宋体" w:hAnsi="宋体" w:cs="宋体" w:hint="eastAsia"/>
                <w:sz w:val="20"/>
              </w:rPr>
              <w:t>责令限期改正</w:t>
            </w:r>
            <w:r>
              <w:rPr>
                <w:rFonts w:ascii="宋体" w:hAnsi="宋体" w:cs="宋体" w:hint="eastAsia"/>
                <w:sz w:val="20"/>
              </w:rPr>
              <w:t>后</w:t>
            </w:r>
            <w:r w:rsidRPr="00B93347">
              <w:rPr>
                <w:rFonts w:ascii="宋体" w:hAnsi="宋体" w:cs="宋体" w:hint="eastAsia"/>
                <w:sz w:val="20"/>
              </w:rPr>
              <w:t>，逾期不改正的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347" w:rsidRDefault="00B93347" w:rsidP="008D6D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 w:rsidRPr="00B93347">
              <w:rPr>
                <w:rFonts w:ascii="宋体" w:hAnsi="宋体" w:cs="宋体" w:hint="eastAsia"/>
                <w:sz w:val="20"/>
              </w:rPr>
              <w:t>责令停业整顿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</w:tc>
      </w:tr>
    </w:tbl>
    <w:p w:rsidR="00102FEB" w:rsidRPr="003E68FE" w:rsidRDefault="00AA4117"/>
    <w:sectPr w:rsidR="00102FEB" w:rsidRPr="003E68FE" w:rsidSect="003E68F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17" w:rsidRDefault="00AA4117" w:rsidP="003E68FE">
      <w:r>
        <w:separator/>
      </w:r>
    </w:p>
  </w:endnote>
  <w:endnote w:type="continuationSeparator" w:id="0">
    <w:p w:rsidR="00AA4117" w:rsidRDefault="00AA4117" w:rsidP="003E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 P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17" w:rsidRDefault="00AA4117" w:rsidP="003E68FE">
      <w:r>
        <w:separator/>
      </w:r>
    </w:p>
  </w:footnote>
  <w:footnote w:type="continuationSeparator" w:id="0">
    <w:p w:rsidR="00AA4117" w:rsidRDefault="00AA4117" w:rsidP="003E6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B05"/>
    <w:multiLevelType w:val="multilevel"/>
    <w:tmpl w:val="0DA6E786"/>
    <w:lvl w:ilvl="0">
      <w:start w:val="2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ascii="Times New Roman" w:hAnsi="Times New Roman" w:cs="Times New Roman" w:hint="default"/>
      </w:rPr>
    </w:lvl>
  </w:abstractNum>
  <w:abstractNum w:abstractNumId="1">
    <w:nsid w:val="41E6593B"/>
    <w:multiLevelType w:val="multilevel"/>
    <w:tmpl w:val="FE48D838"/>
    <w:lvl w:ilvl="0">
      <w:start w:val="2"/>
      <w:numFmt w:val="decimal"/>
      <w:lvlText w:val="%1、"/>
      <w:lvlJc w:val="left"/>
      <w:pPr>
        <w:tabs>
          <w:tab w:val="num" w:pos="1410"/>
        </w:tabs>
        <w:ind w:left="14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70"/>
        </w:tabs>
        <w:ind w:left="357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410"/>
        </w:tabs>
        <w:ind w:left="441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830"/>
        </w:tabs>
        <w:ind w:left="4830" w:hanging="420"/>
      </w:pPr>
      <w:rPr>
        <w:rFonts w:ascii="Times New Roman" w:hAnsi="Times New Roman" w:cs="Times New Roman" w:hint="default"/>
      </w:rPr>
    </w:lvl>
  </w:abstractNum>
  <w:abstractNum w:abstractNumId="2">
    <w:nsid w:val="51B310C4"/>
    <w:multiLevelType w:val="multilevel"/>
    <w:tmpl w:val="51B310C4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3">
    <w:nsid w:val="5A9CE72B"/>
    <w:multiLevelType w:val="singleLevel"/>
    <w:tmpl w:val="5A9CE72B"/>
    <w:lvl w:ilvl="0">
      <w:start w:val="1"/>
      <w:numFmt w:val="decimal"/>
      <w:suff w:val="nothing"/>
      <w:lvlText w:val="%1."/>
      <w:lvlJc w:val="left"/>
    </w:lvl>
  </w:abstractNum>
  <w:abstractNum w:abstractNumId="4">
    <w:nsid w:val="5F154836"/>
    <w:multiLevelType w:val="singleLevel"/>
    <w:tmpl w:val="5F154836"/>
    <w:lvl w:ilvl="0">
      <w:start w:val="3"/>
      <w:numFmt w:val="chineseCounting"/>
      <w:suff w:val="space"/>
      <w:lvlText w:val="第%1条"/>
      <w:lvlJc w:val="left"/>
      <w:rPr>
        <w:b/>
      </w:rPr>
    </w:lvl>
  </w:abstractNum>
  <w:abstractNum w:abstractNumId="5">
    <w:nsid w:val="5F1662FE"/>
    <w:multiLevelType w:val="singleLevel"/>
    <w:tmpl w:val="5F1662FE"/>
    <w:lvl w:ilvl="0">
      <w:start w:val="5"/>
      <w:numFmt w:val="chineseCounting"/>
      <w:suff w:val="space"/>
      <w:lvlText w:val="（%1）"/>
      <w:lvlJc w:val="left"/>
    </w:lvl>
  </w:abstractNum>
  <w:abstractNum w:abstractNumId="6">
    <w:nsid w:val="5F3E07D9"/>
    <w:multiLevelType w:val="singleLevel"/>
    <w:tmpl w:val="5F3E07D9"/>
    <w:lvl w:ilvl="0">
      <w:start w:val="1"/>
      <w:numFmt w:val="decimal"/>
      <w:suff w:val="nothing"/>
      <w:lvlText w:val="%1."/>
      <w:lvlJc w:val="left"/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8FE"/>
    <w:rsid w:val="00024D47"/>
    <w:rsid w:val="000A0A28"/>
    <w:rsid w:val="00134007"/>
    <w:rsid w:val="001C556E"/>
    <w:rsid w:val="001D4246"/>
    <w:rsid w:val="00260BE3"/>
    <w:rsid w:val="002760E4"/>
    <w:rsid w:val="00281F1C"/>
    <w:rsid w:val="00281F3A"/>
    <w:rsid w:val="0033650E"/>
    <w:rsid w:val="003A02C2"/>
    <w:rsid w:val="003A2A28"/>
    <w:rsid w:val="003E1B58"/>
    <w:rsid w:val="003E68FE"/>
    <w:rsid w:val="004C34C9"/>
    <w:rsid w:val="00560557"/>
    <w:rsid w:val="006F3AE6"/>
    <w:rsid w:val="00710441"/>
    <w:rsid w:val="0072652D"/>
    <w:rsid w:val="00762909"/>
    <w:rsid w:val="007A3CEC"/>
    <w:rsid w:val="00834170"/>
    <w:rsid w:val="0085303C"/>
    <w:rsid w:val="00915729"/>
    <w:rsid w:val="00AA4117"/>
    <w:rsid w:val="00AF28F7"/>
    <w:rsid w:val="00B93347"/>
    <w:rsid w:val="00EE2080"/>
    <w:rsid w:val="00F96557"/>
    <w:rsid w:val="00FA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FE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3E68FE"/>
    <w:pPr>
      <w:keepNext/>
      <w:keepLines/>
      <w:spacing w:before="200" w:after="200" w:line="140" w:lineRule="exact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68FE"/>
    <w:rPr>
      <w:sz w:val="18"/>
      <w:szCs w:val="18"/>
    </w:rPr>
  </w:style>
  <w:style w:type="paragraph" w:styleId="a4">
    <w:name w:val="footer"/>
    <w:basedOn w:val="a"/>
    <w:link w:val="Char0"/>
    <w:unhideWhenUsed/>
    <w:rsid w:val="003E6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8FE"/>
    <w:rPr>
      <w:sz w:val="18"/>
      <w:szCs w:val="18"/>
    </w:rPr>
  </w:style>
  <w:style w:type="character" w:customStyle="1" w:styleId="1Char">
    <w:name w:val="标题 1 Char"/>
    <w:basedOn w:val="a0"/>
    <w:link w:val="1"/>
    <w:rsid w:val="003E68FE"/>
    <w:rPr>
      <w:rFonts w:ascii="华文中宋" w:eastAsia="华文中宋" w:hAnsi="华文中宋" w:cs="Times New Roman"/>
      <w:b/>
      <w:bCs/>
      <w:kern w:val="44"/>
      <w:sz w:val="44"/>
      <w:szCs w:val="44"/>
    </w:rPr>
  </w:style>
  <w:style w:type="character" w:styleId="a5">
    <w:name w:val="Strong"/>
    <w:basedOn w:val="a0"/>
    <w:qFormat/>
    <w:rsid w:val="003E68FE"/>
    <w:rPr>
      <w:b/>
      <w:bCs/>
    </w:rPr>
  </w:style>
  <w:style w:type="character" w:styleId="a6">
    <w:name w:val="page number"/>
    <w:basedOn w:val="a0"/>
    <w:uiPriority w:val="99"/>
    <w:rsid w:val="003E68FE"/>
  </w:style>
  <w:style w:type="character" w:styleId="a7">
    <w:name w:val="Hyperlink"/>
    <w:basedOn w:val="a0"/>
    <w:rsid w:val="003E68FE"/>
    <w:rPr>
      <w:color w:val="0000FF"/>
      <w:u w:val="single"/>
    </w:rPr>
  </w:style>
  <w:style w:type="character" w:styleId="a8">
    <w:name w:val="annotation reference"/>
    <w:basedOn w:val="a0"/>
    <w:semiHidden/>
    <w:rsid w:val="003E68FE"/>
    <w:rPr>
      <w:sz w:val="21"/>
      <w:szCs w:val="21"/>
    </w:rPr>
  </w:style>
  <w:style w:type="paragraph" w:styleId="a9">
    <w:name w:val="Body Text"/>
    <w:basedOn w:val="a"/>
    <w:link w:val="Char1"/>
    <w:rsid w:val="003E68FE"/>
    <w:pPr>
      <w:jc w:val="center"/>
    </w:pPr>
    <w:rPr>
      <w:rFonts w:ascii="Times New Roman" w:eastAsia="宋体"/>
      <w:b/>
    </w:rPr>
  </w:style>
  <w:style w:type="character" w:customStyle="1" w:styleId="Char1">
    <w:name w:val="正文文本 Char"/>
    <w:basedOn w:val="a0"/>
    <w:link w:val="a9"/>
    <w:rsid w:val="003E68FE"/>
    <w:rPr>
      <w:rFonts w:ascii="Times New Roman" w:eastAsia="宋体" w:hAnsi="Times New Roman" w:cs="Times New Roman"/>
      <w:b/>
      <w:sz w:val="32"/>
      <w:szCs w:val="20"/>
    </w:rPr>
  </w:style>
  <w:style w:type="paragraph" w:styleId="aa">
    <w:name w:val="Closing"/>
    <w:basedOn w:val="a"/>
    <w:link w:val="Char2"/>
    <w:rsid w:val="003E68FE"/>
    <w:pPr>
      <w:ind w:left="100"/>
    </w:pPr>
    <w:rPr>
      <w:rFonts w:ascii="Garamond" w:eastAsia="宋体" w:hAnsi="Garamond"/>
      <w:sz w:val="20"/>
    </w:rPr>
  </w:style>
  <w:style w:type="character" w:customStyle="1" w:styleId="Char2">
    <w:name w:val="结束语 Char"/>
    <w:basedOn w:val="a0"/>
    <w:link w:val="aa"/>
    <w:rsid w:val="003E68FE"/>
    <w:rPr>
      <w:rFonts w:ascii="Garamond" w:eastAsia="宋体" w:hAnsi="Garamond" w:cs="Times New Roman"/>
      <w:sz w:val="20"/>
      <w:szCs w:val="20"/>
      <w:lang w:val="en-US" w:eastAsia="zh-CN"/>
    </w:rPr>
  </w:style>
  <w:style w:type="paragraph" w:styleId="ab">
    <w:name w:val="Salutation"/>
    <w:basedOn w:val="a"/>
    <w:next w:val="a"/>
    <w:link w:val="Char3"/>
    <w:rsid w:val="003E68FE"/>
    <w:rPr>
      <w:rFonts w:ascii="Garamond" w:eastAsia="宋体" w:hAnsi="Garamond"/>
      <w:sz w:val="20"/>
    </w:rPr>
  </w:style>
  <w:style w:type="character" w:customStyle="1" w:styleId="Char3">
    <w:name w:val="称呼 Char"/>
    <w:basedOn w:val="a0"/>
    <w:link w:val="ab"/>
    <w:rsid w:val="003E68FE"/>
    <w:rPr>
      <w:rFonts w:ascii="Garamond" w:eastAsia="宋体" w:hAnsi="Garamond" w:cs="Times New Roman"/>
      <w:sz w:val="20"/>
      <w:szCs w:val="20"/>
      <w:lang w:val="en-US" w:eastAsia="zh-CN"/>
    </w:rPr>
  </w:style>
  <w:style w:type="paragraph" w:styleId="ac">
    <w:name w:val="Plain Text"/>
    <w:basedOn w:val="a"/>
    <w:link w:val="Char4"/>
    <w:rsid w:val="003E68FE"/>
    <w:rPr>
      <w:rFonts w:ascii="宋体" w:eastAsia="宋体" w:hAnsi="Courier New"/>
      <w:sz w:val="21"/>
    </w:rPr>
  </w:style>
  <w:style w:type="character" w:customStyle="1" w:styleId="Char4">
    <w:name w:val="纯文本 Char"/>
    <w:basedOn w:val="a0"/>
    <w:link w:val="ac"/>
    <w:rsid w:val="003E68FE"/>
    <w:rPr>
      <w:rFonts w:ascii="宋体" w:eastAsia="宋体" w:hAnsi="Courier New" w:cs="Times New Roman"/>
      <w:szCs w:val="20"/>
    </w:rPr>
  </w:style>
  <w:style w:type="paragraph" w:styleId="ad">
    <w:name w:val="Body Text Indent"/>
    <w:basedOn w:val="a"/>
    <w:link w:val="Char5"/>
    <w:rsid w:val="003E68FE"/>
    <w:pPr>
      <w:ind w:firstLine="480"/>
    </w:pPr>
    <w:rPr>
      <w:sz w:val="28"/>
    </w:rPr>
  </w:style>
  <w:style w:type="character" w:customStyle="1" w:styleId="Char5">
    <w:name w:val="正文文本缩进 Char"/>
    <w:basedOn w:val="a0"/>
    <w:link w:val="ad"/>
    <w:rsid w:val="003E68FE"/>
    <w:rPr>
      <w:rFonts w:ascii="仿宋_GB2312" w:eastAsia="仿宋_GB2312" w:hAnsi="Times New Roman" w:cs="Times New Roman"/>
      <w:sz w:val="28"/>
      <w:szCs w:val="20"/>
    </w:rPr>
  </w:style>
  <w:style w:type="paragraph" w:styleId="2">
    <w:name w:val="Body Text Indent 2"/>
    <w:basedOn w:val="a"/>
    <w:link w:val="2Char"/>
    <w:rsid w:val="003E68FE"/>
    <w:pPr>
      <w:spacing w:line="540" w:lineRule="exact"/>
      <w:ind w:firstLine="555"/>
    </w:pPr>
    <w:rPr>
      <w:spacing w:val="-14"/>
      <w:sz w:val="30"/>
    </w:rPr>
  </w:style>
  <w:style w:type="character" w:customStyle="1" w:styleId="2Char">
    <w:name w:val="正文文本缩进 2 Char"/>
    <w:basedOn w:val="a0"/>
    <w:link w:val="2"/>
    <w:rsid w:val="003E68FE"/>
    <w:rPr>
      <w:rFonts w:ascii="仿宋_GB2312" w:eastAsia="仿宋_GB2312" w:hAnsi="Times New Roman" w:cs="Times New Roman"/>
      <w:spacing w:val="-14"/>
      <w:sz w:val="30"/>
      <w:szCs w:val="20"/>
    </w:rPr>
  </w:style>
  <w:style w:type="paragraph" w:styleId="ae">
    <w:name w:val="Date"/>
    <w:basedOn w:val="a"/>
    <w:next w:val="a"/>
    <w:link w:val="Char6"/>
    <w:rsid w:val="003E68FE"/>
  </w:style>
  <w:style w:type="character" w:customStyle="1" w:styleId="Char6">
    <w:name w:val="日期 Char"/>
    <w:basedOn w:val="a0"/>
    <w:link w:val="ae"/>
    <w:rsid w:val="003E68FE"/>
    <w:rPr>
      <w:rFonts w:ascii="仿宋_GB2312" w:eastAsia="仿宋_GB2312" w:hAnsi="Times New Roman" w:cs="Times New Roman"/>
      <w:sz w:val="32"/>
      <w:szCs w:val="20"/>
    </w:rPr>
  </w:style>
  <w:style w:type="paragraph" w:styleId="af">
    <w:name w:val="Balloon Text"/>
    <w:basedOn w:val="a"/>
    <w:link w:val="Char7"/>
    <w:uiPriority w:val="99"/>
    <w:semiHidden/>
    <w:rsid w:val="003E68FE"/>
    <w:rPr>
      <w:sz w:val="18"/>
      <w:szCs w:val="18"/>
    </w:rPr>
  </w:style>
  <w:style w:type="character" w:customStyle="1" w:styleId="Char7">
    <w:name w:val="批注框文本 Char"/>
    <w:basedOn w:val="a0"/>
    <w:link w:val="af"/>
    <w:uiPriority w:val="99"/>
    <w:semiHidden/>
    <w:rsid w:val="003E68FE"/>
    <w:rPr>
      <w:rFonts w:ascii="仿宋_GB2312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3E68FE"/>
    <w:pPr>
      <w:spacing w:line="600" w:lineRule="exact"/>
      <w:ind w:firstLine="600"/>
    </w:pPr>
    <w:rPr>
      <w:rFonts w:ascii="Roman PS" w:eastAsia="方正黑体简体" w:hAnsi="Roman PS"/>
    </w:rPr>
  </w:style>
  <w:style w:type="character" w:customStyle="1" w:styleId="3Char">
    <w:name w:val="正文文本缩进 3 Char"/>
    <w:basedOn w:val="a0"/>
    <w:link w:val="3"/>
    <w:rsid w:val="003E68FE"/>
    <w:rPr>
      <w:rFonts w:ascii="Roman PS" w:eastAsia="方正黑体简体" w:hAnsi="Roman PS" w:cs="Times New Roman"/>
      <w:sz w:val="32"/>
      <w:szCs w:val="20"/>
    </w:rPr>
  </w:style>
  <w:style w:type="paragraph" w:styleId="20">
    <w:name w:val="Body Text 2"/>
    <w:basedOn w:val="a"/>
    <w:link w:val="2Char0"/>
    <w:rsid w:val="003E68FE"/>
    <w:rPr>
      <w:rFonts w:ascii="Times New Roman" w:eastAsia="宋体"/>
    </w:rPr>
  </w:style>
  <w:style w:type="character" w:customStyle="1" w:styleId="2Char0">
    <w:name w:val="正文文本 2 Char"/>
    <w:basedOn w:val="a0"/>
    <w:link w:val="20"/>
    <w:rsid w:val="003E68FE"/>
    <w:rPr>
      <w:rFonts w:ascii="Times New Roman" w:eastAsia="宋体" w:hAnsi="Times New Roman" w:cs="Times New Roman"/>
      <w:sz w:val="32"/>
      <w:szCs w:val="20"/>
    </w:rPr>
  </w:style>
  <w:style w:type="paragraph" w:styleId="af0">
    <w:name w:val="Normal (Web)"/>
    <w:basedOn w:val="a"/>
    <w:qFormat/>
    <w:rsid w:val="003E6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">
    <w:name w:val="默认段落字体 Para Char"/>
    <w:basedOn w:val="a"/>
    <w:rsid w:val="003E68FE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paragraph" w:customStyle="1" w:styleId="CharChar1CharCharCharCharCharChar">
    <w:name w:val="Char Char1 Char Char Char Char Char Char"/>
    <w:basedOn w:val="a"/>
    <w:rsid w:val="003E68FE"/>
    <w:pPr>
      <w:widowControl/>
      <w:spacing w:after="160" w:line="240" w:lineRule="exact"/>
      <w:jc w:val="left"/>
    </w:pPr>
    <w:rPr>
      <w:rFonts w:ascii="Times New Roman" w:eastAsia="宋体"/>
      <w:sz w:val="21"/>
    </w:rPr>
  </w:style>
  <w:style w:type="paragraph" w:customStyle="1" w:styleId="CharCharChar1CharCharCharChar">
    <w:name w:val="Char Char Char1 Char Char Char Char"/>
    <w:basedOn w:val="a"/>
    <w:rsid w:val="003E68FE"/>
    <w:rPr>
      <w:rFonts w:ascii="Tahoma" w:eastAsia="宋体" w:hAnsi="Tahoma"/>
      <w:sz w:val="24"/>
    </w:rPr>
  </w:style>
  <w:style w:type="paragraph" w:customStyle="1" w:styleId="5">
    <w:name w:val="标题5"/>
    <w:basedOn w:val="a"/>
    <w:rsid w:val="003E68FE"/>
    <w:pPr>
      <w:overflowPunct w:val="0"/>
      <w:spacing w:line="600" w:lineRule="exact"/>
      <w:ind w:firstLineChars="200" w:firstLine="640"/>
      <w:outlineLvl w:val="4"/>
    </w:pPr>
    <w:rPr>
      <w:bCs/>
      <w:szCs w:val="32"/>
    </w:rPr>
  </w:style>
  <w:style w:type="paragraph" w:customStyle="1" w:styleId="Char8">
    <w:name w:val="Char"/>
    <w:basedOn w:val="a"/>
    <w:rsid w:val="003E68FE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paragraph" w:customStyle="1" w:styleId="p0">
    <w:name w:val="p0"/>
    <w:basedOn w:val="a"/>
    <w:qFormat/>
    <w:rsid w:val="003E68FE"/>
    <w:pPr>
      <w:widowControl/>
    </w:pPr>
    <w:rPr>
      <w:rFonts w:ascii="Times New Roman" w:eastAsia="宋体"/>
      <w:kern w:val="0"/>
      <w:sz w:val="21"/>
      <w:szCs w:val="21"/>
    </w:rPr>
  </w:style>
  <w:style w:type="table" w:styleId="af1">
    <w:name w:val="Table Grid"/>
    <w:basedOn w:val="a1"/>
    <w:rsid w:val="003E68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3E68FE"/>
    <w:rPr>
      <w:rFonts w:ascii="仿宋_GB2312" w:eastAsia="仿宋_GB2312" w:hint="eastAsia"/>
      <w:sz w:val="32"/>
      <w:szCs w:val="32"/>
    </w:rPr>
  </w:style>
  <w:style w:type="character" w:customStyle="1" w:styleId="16">
    <w:name w:val="16"/>
    <w:basedOn w:val="a0"/>
    <w:rsid w:val="003E68FE"/>
    <w:rPr>
      <w:rFonts w:ascii="Times New Roman" w:hAnsi="Times New Roman" w:cs="Times New Roman" w:hint="default"/>
      <w:b/>
      <w:bCs/>
    </w:rPr>
  </w:style>
  <w:style w:type="paragraph" w:customStyle="1" w:styleId="af2">
    <w:name w:val="样式"/>
    <w:rsid w:val="003E68F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CharCharCharCharChar">
    <w:name w:val="Char Char Char Char Char Char"/>
    <w:basedOn w:val="a"/>
    <w:rsid w:val="003E68FE"/>
    <w:rPr>
      <w:rFonts w:ascii="宋体" w:eastAsia="楷体_GB2312" w:hAnsi="宋体" w:cs="Courier New"/>
      <w:szCs w:val="32"/>
    </w:rPr>
  </w:style>
  <w:style w:type="character" w:customStyle="1" w:styleId="font11">
    <w:name w:val="font11"/>
    <w:basedOn w:val="a0"/>
    <w:rsid w:val="003E68FE"/>
    <w:rPr>
      <w:rFonts w:ascii="宋体" w:eastAsia="宋体" w:hAnsi="宋体" w:cs="宋体" w:hint="eastAsia"/>
      <w:i w:val="0"/>
      <w:color w:val="000000"/>
      <w:kern w:val="2"/>
      <w:sz w:val="21"/>
      <w:szCs w:val="21"/>
      <w:u w:val="none"/>
    </w:rPr>
  </w:style>
  <w:style w:type="character" w:customStyle="1" w:styleId="content1">
    <w:name w:val="content1"/>
    <w:basedOn w:val="a0"/>
    <w:qFormat/>
    <w:rsid w:val="003E68FE"/>
    <w:rPr>
      <w:rFonts w:ascii="宋体" w:eastAsia="楷体_GB2312" w:hAnsi="宋体" w:cs="Courier New"/>
      <w:kern w:val="2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E68FE"/>
    <w:pPr>
      <w:widowControl/>
      <w:spacing w:line="300" w:lineRule="auto"/>
      <w:ind w:firstLineChars="200" w:firstLine="200"/>
    </w:pPr>
    <w:rPr>
      <w:rFonts w:ascii="Verdana" w:hAnsi="Verdana"/>
      <w:kern w:val="0"/>
      <w:lang w:eastAsia="en-US"/>
    </w:rPr>
  </w:style>
  <w:style w:type="paragraph" w:customStyle="1" w:styleId="reader-word-layer">
    <w:name w:val="reader-word-layer"/>
    <w:basedOn w:val="a"/>
    <w:rsid w:val="003E6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2"/>
    </w:rPr>
  </w:style>
  <w:style w:type="paragraph" w:customStyle="1" w:styleId="p15">
    <w:name w:val="p15"/>
    <w:basedOn w:val="a"/>
    <w:rsid w:val="003E68FE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3E68FE"/>
    <w:pPr>
      <w:ind w:firstLineChars="200" w:firstLine="420"/>
    </w:pPr>
    <w:rPr>
      <w:rFonts w:ascii="Calibri" w:eastAsia="宋体" w:hAnsi="Calibri" w:cs="宋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260</Words>
  <Characters>1485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2020-10-21T02:23:00Z</cp:lastPrinted>
  <dcterms:created xsi:type="dcterms:W3CDTF">2020-10-21T08:15:00Z</dcterms:created>
  <dcterms:modified xsi:type="dcterms:W3CDTF">2020-10-27T09:56:00Z</dcterms:modified>
</cp:coreProperties>
</file>